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https://www.velvetjobs.com/job-descriptions/document-control-manager</w:t>
        </w:r>
      </w:hyperlink>
    </w:p>
    <w:p>
      <w:pPr>
        <w:pStyle w:val="Heading1"/>
      </w:pPr>
      <w:bookmarkStart w:id="21" w:name="example-of-document-control-manager-job-description"/>
      <w:r>
        <w:t xml:space="preserve">Example of Document Control Manager Job Description</w:t>
      </w:r>
      <w:bookmarkEnd w:id="21"/>
    </w:p>
    <w:p>
      <w:pPr>
        <w:pStyle w:val="Compact"/>
      </w:pPr>
      <w:r>
        <w:t xml:space="preserve">Our company is looking to fill the role of document control manager. To join our growing team, please review the list of responsibilities and qualifications.</w:t>
      </w:r>
    </w:p>
    <w:p>
      <w:pPr>
        <w:pStyle w:val="Heading2"/>
      </w:pPr>
      <w:bookmarkStart w:id="22" w:name="responsibilities-for-document-control-manager"/>
      <w:r>
        <w:t xml:space="preserve">Responsibilities for document control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Receive proposed draft documents from originators and perform initial review</w:t>
      </w:r>
    </w:p>
    <w:p>
      <w:pPr>
        <w:pStyle w:val="Compact"/>
        <w:numPr>
          <w:numId w:val="1001"/>
          <w:ilvl w:val="0"/>
        </w:numPr>
      </w:pPr>
      <w:r>
        <w:t xml:space="preserve">Circulate proposed documents for review, coordinating with all appropriate departments to ensure correct departments are involved in the review</w:t>
      </w:r>
    </w:p>
    <w:p>
      <w:pPr>
        <w:pStyle w:val="Compact"/>
        <w:numPr>
          <w:numId w:val="1001"/>
          <w:ilvl w:val="0"/>
        </w:numPr>
      </w:pPr>
      <w:r>
        <w:t xml:space="preserve">Conduct review of proposed documents prior to routing for approval</w:t>
      </w:r>
    </w:p>
    <w:p>
      <w:pPr>
        <w:pStyle w:val="Compact"/>
        <w:numPr>
          <w:numId w:val="1001"/>
          <w:ilvl w:val="0"/>
        </w:numPr>
      </w:pPr>
      <w:r>
        <w:t xml:space="preserve">Circulate final versions of proposed documents for approval, coordinating with all appropriate departments</w:t>
      </w:r>
    </w:p>
    <w:p>
      <w:pPr>
        <w:pStyle w:val="Compact"/>
        <w:numPr>
          <w:numId w:val="1001"/>
          <w:ilvl w:val="0"/>
        </w:numPr>
      </w:pPr>
      <w:r>
        <w:t xml:space="preserve">Create and manage document control log for consultants and contractors to ensure that proper documents are provided</w:t>
      </w:r>
    </w:p>
    <w:p>
      <w:pPr>
        <w:pStyle w:val="Compact"/>
        <w:numPr>
          <w:numId w:val="1001"/>
          <w:ilvl w:val="0"/>
        </w:numPr>
      </w:pPr>
      <w:r>
        <w:t xml:space="preserve">Plan, organize, and manage the activities of the QA Change Control and Document Control groups</w:t>
      </w:r>
    </w:p>
    <w:p>
      <w:pPr>
        <w:pStyle w:val="Compact"/>
        <w:numPr>
          <w:numId w:val="1001"/>
          <w:ilvl w:val="0"/>
        </w:numPr>
      </w:pPr>
      <w:r>
        <w:t xml:space="preserve">Establish performance goals and strategic/operational objectives for direct reports based on company and departmental goals</w:t>
      </w:r>
    </w:p>
    <w:p>
      <w:pPr>
        <w:pStyle w:val="Compact"/>
        <w:numPr>
          <w:numId w:val="1001"/>
          <w:ilvl w:val="0"/>
        </w:numPr>
      </w:pPr>
      <w:r>
        <w:t xml:space="preserve">Develop, define, and enforce departmental policies and practices</w:t>
      </w:r>
    </w:p>
    <w:p>
      <w:pPr>
        <w:pStyle w:val="Compact"/>
        <w:numPr>
          <w:numId w:val="1001"/>
          <w:ilvl w:val="0"/>
        </w:numPr>
      </w:pPr>
      <w:r>
        <w:t xml:space="preserve">Hire, train, develop and management performance of direct reports</w:t>
      </w:r>
    </w:p>
    <w:p>
      <w:pPr>
        <w:pStyle w:val="Compact"/>
        <w:numPr>
          <w:numId w:val="1001"/>
          <w:ilvl w:val="0"/>
        </w:numPr>
      </w:pPr>
      <w:r>
        <w:t xml:space="preserve">Establish effective communication and collaborative relationships with various functional groups and key stakeholders</w:t>
      </w:r>
    </w:p>
    <w:p>
      <w:pPr>
        <w:pStyle w:val="Heading2"/>
      </w:pPr>
      <w:bookmarkStart w:id="23" w:name="qualifications-for-document-control-manager"/>
      <w:r>
        <w:t xml:space="preserve">Qualifications for document control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project leads in the processing of payment requests, change orders, submittals, and Requests for Information (RFIs)</w:t>
      </w:r>
    </w:p>
    <w:p>
      <w:pPr>
        <w:pStyle w:val="Compact"/>
        <w:numPr>
          <w:numId w:val="1002"/>
          <w:ilvl w:val="0"/>
        </w:numPr>
      </w:pPr>
      <w:r>
        <w:t xml:space="preserve">Assist leads manager with meeting minutes, project status update entries, and payment, change order, RFI, and submittal logs</w:t>
      </w:r>
    </w:p>
    <w:p>
      <w:pPr>
        <w:pStyle w:val="Compact"/>
        <w:numPr>
          <w:numId w:val="1002"/>
          <w:ilvl w:val="0"/>
        </w:numPr>
      </w:pPr>
      <w:r>
        <w:t xml:space="preserve">Maintain a project document filing system in accordance with procedures</w:t>
      </w:r>
    </w:p>
    <w:p>
      <w:pPr>
        <w:pStyle w:val="Compact"/>
        <w:numPr>
          <w:numId w:val="1002"/>
          <w:ilvl w:val="0"/>
        </w:numPr>
      </w:pPr>
      <w:r>
        <w:t xml:space="preserve">Prepare reports in accordance with procedures and forms</w:t>
      </w:r>
    </w:p>
    <w:p>
      <w:pPr>
        <w:pStyle w:val="Compact"/>
        <w:numPr>
          <w:numId w:val="1002"/>
          <w:ilvl w:val="0"/>
        </w:numPr>
      </w:pPr>
      <w:r>
        <w:t xml:space="preserve">Support all documents for all projects</w:t>
      </w:r>
    </w:p>
    <w:p>
      <w:pPr>
        <w:pStyle w:val="Compact"/>
        <w:numPr>
          <w:numId w:val="1002"/>
          <w:ilvl w:val="0"/>
        </w:numPr>
      </w:pPr>
      <w:r>
        <w:t xml:space="preserve">Enter and track following documents Submittals, RFI's, pending change order, change orders, and invoices that were reviewed and/or prepared by Cost Control Manager and Project Managers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ocument-contro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ocument-contro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2021-10-28T13:10:09Z</dcterms:created>
  <dcterms:modified xsi:type="dcterms:W3CDTF">2021-10-28T13:10:09Z</dcterms:modified>
</cp:coreProperties>
</file>