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https://www.velvetjobs.com/job-descriptions/division-sales-manager</w:t>
        </w:r>
      </w:hyperlink>
    </w:p>
    <w:p>
      <w:pPr>
        <w:pStyle w:val="Heading1"/>
      </w:pPr>
      <w:bookmarkStart w:id="21" w:name="example-of-division-sales-manager-job-description"/>
      <w:r>
        <w:t xml:space="preserve">Example of Division Sales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division sales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division-sales-manager"/>
      <w:r>
        <w:t xml:space="preserve">Responsibilities for division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Divisional point-person for all new “innovative” new product platforms</w:t>
      </w:r>
    </w:p>
    <w:p>
      <w:pPr>
        <w:pStyle w:val="Compact"/>
        <w:numPr>
          <w:numId w:val="1001"/>
          <w:ilvl w:val="0"/>
        </w:numPr>
      </w:pPr>
      <w:r>
        <w:t xml:space="preserve">Provide leadership and direction to a front-line sales team of 2-4 direct reports</w:t>
      </w:r>
    </w:p>
    <w:p>
      <w:pPr>
        <w:pStyle w:val="Compact"/>
        <w:numPr>
          <w:numId w:val="1001"/>
          <w:ilvl w:val="0"/>
        </w:numPr>
      </w:pPr>
      <w:r>
        <w:t xml:space="preserve">Provides leadership and direction to a front-line sales team of 4 - 9 direct reports</w:t>
      </w:r>
    </w:p>
    <w:p>
      <w:pPr>
        <w:pStyle w:val="Compact"/>
        <w:numPr>
          <w:numId w:val="1001"/>
          <w:ilvl w:val="0"/>
        </w:numPr>
      </w:pPr>
      <w:r>
        <w:t xml:space="preserve">Implements and manages field support tools including</w:t>
      </w:r>
    </w:p>
    <w:p>
      <w:pPr>
        <w:pStyle w:val="Compact"/>
        <w:numPr>
          <w:numId w:val="1001"/>
          <w:ilvl w:val="0"/>
        </w:numPr>
      </w:pPr>
      <w:r>
        <w:t xml:space="preserve">To solicit and book groups of 25 or more rooms on peak nights and provide information on all</w:t>
      </w:r>
    </w:p>
    <w:p>
      <w:pPr>
        <w:pStyle w:val="Compact"/>
        <w:numPr>
          <w:numId w:val="1001"/>
          <w:ilvl w:val="0"/>
        </w:numPr>
      </w:pPr>
      <w:r>
        <w:t xml:space="preserve">Food, beverage, special requests and audio-visual needs</w:t>
      </w:r>
    </w:p>
    <w:p>
      <w:pPr>
        <w:pStyle w:val="Compact"/>
        <w:numPr>
          <w:numId w:val="1001"/>
          <w:ilvl w:val="0"/>
        </w:numPr>
      </w:pPr>
      <w:r>
        <w:t xml:space="preserve">Follow up on all inquiry calls and continuously establish new business for the hotel</w:t>
      </w:r>
    </w:p>
    <w:p>
      <w:pPr>
        <w:pStyle w:val="Compact"/>
        <w:numPr>
          <w:numId w:val="1001"/>
          <w:ilvl w:val="0"/>
        </w:numPr>
      </w:pPr>
      <w:r>
        <w:t xml:space="preserve">To establish revenue for the hotel by successfully selling event space, food and beverage, and managing guest room blocks for sales accounts</w:t>
      </w:r>
    </w:p>
    <w:p>
      <w:pPr>
        <w:pStyle w:val="Compact"/>
        <w:numPr>
          <w:numId w:val="1001"/>
          <w:ilvl w:val="0"/>
        </w:numPr>
      </w:pPr>
      <w:r>
        <w:t xml:space="preserve">To achieve assigned performance targets</w:t>
      </w:r>
    </w:p>
    <w:p>
      <w:pPr>
        <w:pStyle w:val="Compact"/>
        <w:numPr>
          <w:numId w:val="1001"/>
          <w:ilvl w:val="0"/>
        </w:numPr>
      </w:pPr>
      <w:r>
        <w:t xml:space="preserve">Establish and maintain effective employee working relations both within the department and with other departments</w:t>
      </w:r>
    </w:p>
    <w:p>
      <w:pPr>
        <w:pStyle w:val="Heading2"/>
      </w:pPr>
      <w:bookmarkStart w:id="23" w:name="qualifications-for-division-sales-manager"/>
      <w:r>
        <w:t xml:space="preserve">Qualifications for division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planning and organization skills, team player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for effective presentation of product information to clients</w:t>
      </w:r>
    </w:p>
    <w:p>
      <w:pPr>
        <w:pStyle w:val="Compact"/>
        <w:numPr>
          <w:numId w:val="1002"/>
          <w:ilvl w:val="0"/>
        </w:numPr>
      </w:pPr>
      <w:r>
        <w:t xml:space="preserve">Acquire prior approval before acting on operational matters</w:t>
      </w:r>
    </w:p>
    <w:p>
      <w:pPr>
        <w:pStyle w:val="Compact"/>
        <w:numPr>
          <w:numId w:val="1002"/>
          <w:ilvl w:val="0"/>
        </w:numPr>
      </w:pPr>
      <w:r>
        <w:t xml:space="preserve">Other Strategic initiative, investment and strategy implementation to be proposed to superior prior to implementation</w:t>
      </w:r>
    </w:p>
    <w:p>
      <w:pPr>
        <w:pStyle w:val="Compact"/>
        <w:numPr>
          <w:numId w:val="1002"/>
          <w:ilvl w:val="0"/>
        </w:numPr>
      </w:pPr>
      <w:r>
        <w:t xml:space="preserve">Experience with CRM tools SalesLogix</w:t>
      </w:r>
    </w:p>
    <w:p>
      <w:pPr>
        <w:pStyle w:val="Compact"/>
        <w:numPr>
          <w:numId w:val="1002"/>
          <w:ilvl w:val="0"/>
        </w:numPr>
      </w:pPr>
      <w:r>
        <w:t xml:space="preserve">Interpreting and incorporating analysis results into actionable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vision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vision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2021-10-28T12:54:29Z</dcterms:created>
  <dcterms:modified xsi:type="dcterms:W3CDTF">2021-10-28T12:54:29Z</dcterms:modified>
</cp:coreProperties>
</file>