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https://www.velvetjobs.com/job-descriptions/display-marketing-manager</w:t>
        </w:r>
      </w:hyperlink>
    </w:p>
    <w:p>
      <w:pPr>
        <w:pStyle w:val="Heading1"/>
      </w:pPr>
      <w:bookmarkStart w:id="21" w:name="example-of-display-marketing-manager-job-description"/>
      <w:r>
        <w:t xml:space="preserve">Example of Display Marketing Manager Job Description</w:t>
      </w:r>
      <w:bookmarkEnd w:id="21"/>
    </w:p>
    <w:p>
      <w:pPr>
        <w:pStyle w:val="Compact"/>
      </w:pPr>
      <w:r>
        <w:t xml:space="preserve">Our growing company is searching for experienced candidates for the position of display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splay-marketing-manager"/>
      <w:r>
        <w:t xml:space="preserve">Responsibilities for display marketing manager</w:t>
      </w:r>
      <w:bookmarkEnd w:id="22"/>
    </w:p>
    <w:p>
      <w:pPr>
        <w:pStyle w:val="Compact"/>
        <w:numPr>
          <w:numId w:val="1001"/>
          <w:ilvl w:val="0"/>
        </w:numPr>
      </w:pPr>
      <w:r>
        <w:t xml:space="preserve">Proficiency in excel (vlookups, sumifs, pivots)</w:t>
      </w:r>
    </w:p>
    <w:p>
      <w:pPr>
        <w:pStyle w:val="Compact"/>
        <w:numPr>
          <w:numId w:val="1001"/>
          <w:ilvl w:val="0"/>
        </w:numPr>
      </w:pPr>
      <w:r>
        <w:t xml:space="preserve">A minimum of 3-5 years’ experience in a relevant agency or client side role required</w:t>
      </w:r>
    </w:p>
    <w:p>
      <w:pPr>
        <w:pStyle w:val="Compact"/>
        <w:numPr>
          <w:numId w:val="1001"/>
          <w:ilvl w:val="0"/>
        </w:numPr>
      </w:pPr>
      <w:r>
        <w:t xml:space="preserve">Manage Prime Video's above-the-line and paid display budget and campaigns in new territories</w:t>
      </w:r>
    </w:p>
    <w:p>
      <w:pPr>
        <w:pStyle w:val="Compact"/>
        <w:numPr>
          <w:numId w:val="1001"/>
          <w:ilvl w:val="0"/>
        </w:numPr>
      </w:pPr>
      <w:r>
        <w:t xml:space="preserve">Measure impact on Prime Video business metrics</w:t>
      </w:r>
    </w:p>
    <w:p>
      <w:pPr>
        <w:pStyle w:val="Compact"/>
        <w:numPr>
          <w:numId w:val="1001"/>
          <w:ilvl w:val="0"/>
        </w:numPr>
      </w:pPr>
      <w:r>
        <w:t xml:space="preserve">Manage a continuous testing plan which delivers consistent channel growth and performance improvements against key metrics</w:t>
      </w:r>
    </w:p>
    <w:p>
      <w:pPr>
        <w:pStyle w:val="Compact"/>
        <w:numPr>
          <w:numId w:val="1001"/>
          <w:ilvl w:val="0"/>
        </w:numPr>
      </w:pPr>
      <w:r>
        <w:t xml:space="preserve">Manage internal, agency and other external relationships to run campaigns across a wide array of networks and mediums, reaching maximum current and potential customers</w:t>
      </w:r>
    </w:p>
    <w:p>
      <w:pPr>
        <w:pStyle w:val="Compact"/>
        <w:numPr>
          <w:numId w:val="1001"/>
          <w:ilvl w:val="0"/>
        </w:numPr>
      </w:pPr>
      <w:r>
        <w:t xml:space="preserve">Drive the implementation of new scalable, cost-efficient campaigns</w:t>
      </w:r>
    </w:p>
    <w:p>
      <w:pPr>
        <w:pStyle w:val="Compact"/>
        <w:numPr>
          <w:numId w:val="1001"/>
          <w:ilvl w:val="0"/>
        </w:numPr>
      </w:pPr>
      <w:r>
        <w:t xml:space="preserve">Brief above-the-line creative to Creative team/agency</w:t>
      </w:r>
    </w:p>
    <w:p>
      <w:pPr>
        <w:pStyle w:val="Compact"/>
        <w:numPr>
          <w:numId w:val="1001"/>
          <w:ilvl w:val="0"/>
        </w:numPr>
      </w:pPr>
      <w:r>
        <w:t xml:space="preserve">Drive customer acquisition, engagement, conversion and loyalty via paid search and other paid media</w:t>
      </w:r>
    </w:p>
    <w:p>
      <w:pPr>
        <w:pStyle w:val="Compact"/>
        <w:numPr>
          <w:numId w:val="1001"/>
          <w:ilvl w:val="0"/>
        </w:numPr>
      </w:pPr>
      <w:r>
        <w:t xml:space="preserve">Manage and execute prospecting and retargeting campaigns</w:t>
      </w:r>
    </w:p>
    <w:p>
      <w:pPr>
        <w:pStyle w:val="Heading2"/>
      </w:pPr>
      <w:bookmarkStart w:id="23" w:name="qualifications-for-display-marketing-manager"/>
      <w:r>
        <w:t xml:space="preserve">Qualifications for display marketing manager</w:t>
      </w:r>
      <w:bookmarkEnd w:id="23"/>
    </w:p>
    <w:p>
      <w:pPr>
        <w:pStyle w:val="Compact"/>
        <w:numPr>
          <w:numId w:val="1002"/>
          <w:ilvl w:val="0"/>
        </w:numPr>
      </w:pPr>
      <w:r>
        <w:t xml:space="preserve">Bachelor’s degree in a related field, or an equivalent combination of formal education and directly related experience</w:t>
      </w:r>
    </w:p>
    <w:p>
      <w:pPr>
        <w:pStyle w:val="Compact"/>
        <w:numPr>
          <w:numId w:val="1002"/>
          <w:ilvl w:val="0"/>
        </w:numPr>
      </w:pPr>
      <w:r>
        <w:t xml:space="preserve">Minimum of 3 years of digital display, marketing, or advertising experience that includes proven results in developing and optimizing campaigns to meet business objectives</w:t>
      </w:r>
    </w:p>
    <w:p>
      <w:pPr>
        <w:pStyle w:val="Compact"/>
        <w:numPr>
          <w:numId w:val="1002"/>
          <w:ilvl w:val="0"/>
        </w:numPr>
      </w:pPr>
      <w:r>
        <w:t xml:space="preserve">Minimum of 2 Years’ experience with Google Display Network or other display platforms</w:t>
      </w:r>
    </w:p>
    <w:p>
      <w:pPr>
        <w:pStyle w:val="Compact"/>
        <w:numPr>
          <w:numId w:val="1002"/>
          <w:ilvl w:val="0"/>
        </w:numPr>
      </w:pPr>
      <w:r>
        <w:t xml:space="preserve">Strong attention to detail, project management and organization skills with ability to multi-task</w:t>
      </w:r>
    </w:p>
    <w:p>
      <w:pPr>
        <w:pStyle w:val="Compact"/>
        <w:numPr>
          <w:numId w:val="1002"/>
          <w:ilvl w:val="0"/>
        </w:numPr>
      </w:pPr>
      <w:r>
        <w:t xml:space="preserve">Experience managing the development of creative or advertising</w:t>
      </w:r>
    </w:p>
    <w:p>
      <w:pPr>
        <w:pStyle w:val="Compact"/>
        <w:numPr>
          <w:numId w:val="1002"/>
          <w:ilvl w:val="0"/>
        </w:numPr>
      </w:pPr>
      <w:r>
        <w:t xml:space="preserve">Experience with DoubleClick, tagging and reporting campaigns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pla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pla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2021-10-28T12:49:38Z</dcterms:created>
  <dcterms:modified xsi:type="dcterms:W3CDTF">2021-10-28T12:49:38Z</dcterms:modified>
</cp:coreProperties>
</file>