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https://www.velvetjobs.com/job-descriptions/director-video</w:t>
        </w:r>
      </w:hyperlink>
    </w:p>
    <w:p>
      <w:pPr>
        <w:pStyle w:val="Heading1"/>
      </w:pPr>
      <w:bookmarkStart w:id="21" w:name="example-of-director-video-job-description"/>
      <w:r>
        <w:t xml:space="preserve">Example of Director, Video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video. To join our growing team, please review the list of responsibilities and qualifications.</w:t>
      </w:r>
    </w:p>
    <w:p>
      <w:pPr>
        <w:pStyle w:val="Heading2"/>
      </w:pPr>
      <w:bookmarkStart w:id="22" w:name="responsibilities-for-director-video"/>
      <w:r>
        <w:t xml:space="preserve">Responsibilities for director,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Operations lead for all Programmatic sales efforts</w:t>
      </w:r>
    </w:p>
    <w:p>
      <w:pPr>
        <w:pStyle w:val="Compact"/>
        <w:numPr>
          <w:numId w:val="1001"/>
          <w:ilvl w:val="0"/>
        </w:numPr>
      </w:pPr>
      <w:r>
        <w:t xml:space="preserve">Strategic Pricing for all Digital &amp; Mobile Inventory</w:t>
      </w:r>
    </w:p>
    <w:p>
      <w:pPr>
        <w:pStyle w:val="Compact"/>
        <w:numPr>
          <w:numId w:val="1001"/>
          <w:ilvl w:val="0"/>
        </w:numPr>
      </w:pPr>
      <w:r>
        <w:t xml:space="preserve">Maximize yield via indirect partnerships</w:t>
      </w:r>
    </w:p>
    <w:p>
      <w:pPr>
        <w:pStyle w:val="Compact"/>
        <w:numPr>
          <w:numId w:val="1001"/>
          <w:ilvl w:val="0"/>
        </w:numPr>
      </w:pPr>
      <w:r>
        <w:t xml:space="preserve">Cultivate and maintain relationships with broadcast and OTT networks</w:t>
      </w:r>
    </w:p>
    <w:p>
      <w:pPr>
        <w:pStyle w:val="Compact"/>
        <w:numPr>
          <w:numId w:val="1001"/>
          <w:ilvl w:val="0"/>
        </w:numPr>
      </w:pPr>
      <w:r>
        <w:t xml:space="preserve">Manage an annual development budget dedicated to original series</w:t>
      </w:r>
    </w:p>
    <w:p>
      <w:pPr>
        <w:pStyle w:val="Compact"/>
        <w:numPr>
          <w:numId w:val="1001"/>
          <w:ilvl w:val="0"/>
        </w:numPr>
      </w:pPr>
      <w:r>
        <w:t xml:space="preserve">Supervise production of pilots and maintain a standard of quality across all new properties</w:t>
      </w:r>
    </w:p>
    <w:p>
      <w:pPr>
        <w:pStyle w:val="Compact"/>
        <w:numPr>
          <w:numId w:val="1001"/>
          <w:ilvl w:val="0"/>
        </w:numPr>
      </w:pPr>
      <w:r>
        <w:t xml:space="preserve">Produce sizzle reels and pitches to package new original programs for market</w:t>
      </w:r>
    </w:p>
    <w:p>
      <w:pPr>
        <w:pStyle w:val="Compact"/>
        <w:numPr>
          <w:numId w:val="1001"/>
          <w:ilvl w:val="0"/>
        </w:numPr>
      </w:pPr>
      <w:r>
        <w:t xml:space="preserve">Gather and analyze financial and operating data</w:t>
      </w:r>
    </w:p>
    <w:p>
      <w:pPr>
        <w:pStyle w:val="Compact"/>
        <w:numPr>
          <w:numId w:val="1001"/>
          <w:ilvl w:val="0"/>
        </w:numPr>
      </w:pPr>
      <w:r>
        <w:t xml:space="preserve">Develop the video strategy for assigned brand channels by partnering with CNE peers (Research, Marketing, Development, Programming, Scheduling) and the Brand with a goal of delivering audience growth, loyalty and engagement</w:t>
      </w:r>
    </w:p>
    <w:p>
      <w:pPr>
        <w:pStyle w:val="Compact"/>
        <w:numPr>
          <w:numId w:val="1001"/>
          <w:ilvl w:val="0"/>
        </w:numPr>
      </w:pPr>
      <w:r>
        <w:t xml:space="preserve">Partner with the assigned producer/production team to ensure the programming is on-strategy</w:t>
      </w:r>
    </w:p>
    <w:p>
      <w:pPr>
        <w:pStyle w:val="Heading2"/>
      </w:pPr>
      <w:bookmarkStart w:id="23" w:name="qualifications-for-director-video"/>
      <w:r>
        <w:t xml:space="preserve">Qualifications for director,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Music division, and suggest brand appropriate tracks to enhance videos</w:t>
      </w:r>
    </w:p>
    <w:p>
      <w:pPr>
        <w:pStyle w:val="Compact"/>
        <w:numPr>
          <w:numId w:val="1002"/>
          <w:ilvl w:val="0"/>
        </w:numPr>
      </w:pPr>
      <w:r>
        <w:t xml:space="preserve">Academic degree in Video Production/Advertising/Film/Design</w:t>
      </w:r>
    </w:p>
    <w:p>
      <w:pPr>
        <w:pStyle w:val="Compact"/>
        <w:numPr>
          <w:numId w:val="1002"/>
          <w:ilvl w:val="0"/>
        </w:numPr>
      </w:pPr>
      <w:r>
        <w:t xml:space="preserve">Luxury goods background</w:t>
      </w:r>
    </w:p>
    <w:p>
      <w:pPr>
        <w:pStyle w:val="Compact"/>
        <w:numPr>
          <w:numId w:val="1002"/>
          <w:ilvl w:val="0"/>
        </w:numPr>
      </w:pPr>
      <w:r>
        <w:t xml:space="preserve">Deep understanding of the digital video landscape and value chain from financing through production, distribution and monetization</w:t>
      </w:r>
    </w:p>
    <w:p>
      <w:pPr>
        <w:pStyle w:val="Compact"/>
        <w:numPr>
          <w:numId w:val="1002"/>
          <w:ilvl w:val="0"/>
        </w:numPr>
      </w:pPr>
      <w:r>
        <w:t xml:space="preserve">10 years of creative development and video production experience</w:t>
      </w:r>
    </w:p>
    <w:p>
      <w:pPr>
        <w:pStyle w:val="Compact"/>
        <w:numPr>
          <w:numId w:val="1002"/>
          <w:ilvl w:val="0"/>
        </w:numPr>
      </w:pPr>
      <w:r>
        <w:t xml:space="preserve">3+ years of creative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2021-10-28T13:12:39Z</dcterms:created>
  <dcterms:modified xsi:type="dcterms:W3CDTF">2021-10-28T13:12:39Z</dcterms:modified>
</cp:coreProperties>
</file>