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https://www.velvetjobs.com/job-descriptions/director-software</w:t>
        </w:r>
      </w:hyperlink>
    </w:p>
    <w:p>
      <w:pPr>
        <w:pStyle w:val="Heading1"/>
      </w:pPr>
      <w:bookmarkStart w:id="21" w:name="example-of-director-software-job-description"/>
      <w:r>
        <w:t xml:space="preserve">Example of Director, Software Job Description</w:t>
      </w:r>
      <w:bookmarkEnd w:id="21"/>
    </w:p>
    <w:p>
      <w:pPr>
        <w:pStyle w:val="Compact"/>
      </w:pPr>
      <w:r>
        <w:t xml:space="preserve">Our growing company is looking for a director, software.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software"/>
      <w:r>
        <w:t xml:space="preserve">Responsibilities for director, software</w:t>
      </w:r>
      <w:bookmarkEnd w:id="22"/>
    </w:p>
    <w:p>
      <w:pPr>
        <w:pStyle w:val="Compact"/>
        <w:numPr>
          <w:numId w:val="1001"/>
          <w:ilvl w:val="0"/>
        </w:numPr>
      </w:pPr>
      <w:r>
        <w:t xml:space="preserve">Take lead on new technology initiatives, and working with the Predix/infrastructure teams to define requirements for them, which will help deliver value to our customers</w:t>
      </w:r>
    </w:p>
    <w:p>
      <w:pPr>
        <w:pStyle w:val="Compact"/>
        <w:numPr>
          <w:numId w:val="1001"/>
          <w:ilvl w:val="0"/>
        </w:numPr>
      </w:pPr>
      <w:r>
        <w:t xml:space="preserve">Responsible for the project management and delivery of infotainment sotware and so will be closely working with customers on a needed basis</w:t>
      </w:r>
    </w:p>
    <w:p>
      <w:pPr>
        <w:pStyle w:val="Compact"/>
        <w:numPr>
          <w:numId w:val="1001"/>
          <w:ilvl w:val="0"/>
        </w:numPr>
      </w:pPr>
      <w:r>
        <w:t xml:space="preserve">Manages the plan and schedule for the varios customer SW releases to meet program milestones</w:t>
      </w:r>
    </w:p>
    <w:p>
      <w:pPr>
        <w:pStyle w:val="Compact"/>
        <w:numPr>
          <w:numId w:val="1001"/>
          <w:ilvl w:val="0"/>
        </w:numPr>
      </w:pPr>
      <w:r>
        <w:t xml:space="preserve">Follows the software processes and make sure the team is aligned with the process and deliverables to meet the target goals</w:t>
      </w:r>
    </w:p>
    <w:p>
      <w:pPr>
        <w:pStyle w:val="Compact"/>
        <w:numPr>
          <w:numId w:val="1001"/>
          <w:ilvl w:val="0"/>
        </w:numPr>
      </w:pPr>
      <w:r>
        <w:t xml:space="preserve">Collaborates with other Domain leaders to ensure all the teams deliver software in a timely manner</w:t>
      </w:r>
    </w:p>
    <w:p>
      <w:pPr>
        <w:pStyle w:val="Compact"/>
        <w:numPr>
          <w:numId w:val="1001"/>
          <w:ilvl w:val="0"/>
        </w:numPr>
      </w:pPr>
      <w:r>
        <w:t xml:space="preserve">Collaborates with hardware team to ensure that hardware design changes are properly accounted for by the software team</w:t>
      </w:r>
    </w:p>
    <w:p>
      <w:pPr>
        <w:pStyle w:val="Compact"/>
        <w:numPr>
          <w:numId w:val="1001"/>
          <w:ilvl w:val="0"/>
        </w:numPr>
      </w:pPr>
      <w:r>
        <w:t xml:space="preserve">Collaborates with Advance Manufacturing team to ensure that Head units are properly manufactured and tested end of the line using the software provided by SW domain teams</w:t>
      </w:r>
    </w:p>
    <w:p>
      <w:pPr>
        <w:pStyle w:val="Compact"/>
        <w:numPr>
          <w:numId w:val="1001"/>
          <w:ilvl w:val="0"/>
        </w:numPr>
      </w:pPr>
      <w:r>
        <w:t xml:space="preserve">Create a clear plan of the various vehicle timelines and deliveries expected</w:t>
      </w:r>
    </w:p>
    <w:p>
      <w:pPr>
        <w:pStyle w:val="Compact"/>
        <w:numPr>
          <w:numId w:val="1001"/>
          <w:ilvl w:val="0"/>
        </w:numPr>
      </w:pPr>
      <w:r>
        <w:t xml:space="preserve">Design architect, program and build applications for high transaction environments</w:t>
      </w:r>
    </w:p>
    <w:p>
      <w:pPr>
        <w:pStyle w:val="Compact"/>
        <w:numPr>
          <w:numId w:val="1001"/>
          <w:ilvl w:val="0"/>
        </w:numPr>
      </w:pPr>
      <w:r>
        <w:t xml:space="preserve">Collaborate with scrum masters, product owners, and leadership to build a world-class product for our partners, advertisers, and users</w:t>
      </w:r>
    </w:p>
    <w:p>
      <w:pPr>
        <w:pStyle w:val="Heading2"/>
      </w:pPr>
      <w:bookmarkStart w:id="23" w:name="qualifications-for-director-software"/>
      <w:r>
        <w:t xml:space="preserve">Qualifications for director, software</w:t>
      </w:r>
      <w:bookmarkEnd w:id="23"/>
    </w:p>
    <w:p>
      <w:pPr>
        <w:pStyle w:val="Compact"/>
        <w:numPr>
          <w:numId w:val="1002"/>
          <w:ilvl w:val="0"/>
        </w:numPr>
      </w:pPr>
      <w:r>
        <w:t xml:space="preserve">Experience with Deltek’s CostPoint, CRM, Time and Expense financial systems, IBM’s Cognos, and SharePoint</w:t>
      </w:r>
    </w:p>
    <w:p>
      <w:pPr>
        <w:pStyle w:val="Compact"/>
        <w:numPr>
          <w:numId w:val="1002"/>
          <w:ilvl w:val="0"/>
        </w:numPr>
      </w:pPr>
      <w:r>
        <w:t xml:space="preserve">Ability to create, modify, test, and document PL/SQL code, tables, packages, procedures, functions, and database triggers</w:t>
      </w:r>
    </w:p>
    <w:p>
      <w:pPr>
        <w:pStyle w:val="Compact"/>
        <w:numPr>
          <w:numId w:val="1002"/>
          <w:ilvl w:val="0"/>
        </w:numPr>
      </w:pPr>
      <w:r>
        <w:t xml:space="preserve">Experience leading cross-functional resolver groups</w:t>
      </w:r>
    </w:p>
    <w:p>
      <w:pPr>
        <w:pStyle w:val="Compact"/>
        <w:numPr>
          <w:numId w:val="1002"/>
          <w:ilvl w:val="0"/>
        </w:numPr>
      </w:pPr>
      <w:r>
        <w:t xml:space="preserve">Experience leading both onshore and offshore teams</w:t>
      </w:r>
    </w:p>
    <w:p>
      <w:pPr>
        <w:pStyle w:val="Compact"/>
        <w:numPr>
          <w:numId w:val="1002"/>
          <w:ilvl w:val="0"/>
        </w:numPr>
      </w:pPr>
      <w:r>
        <w:t xml:space="preserve">Able to demonstrate both continuous improvement and revolutionary development paths and advocate for both</w:t>
      </w:r>
    </w:p>
    <w:p>
      <w:pPr>
        <w:pStyle w:val="Compact"/>
        <w:numPr>
          <w:numId w:val="1002"/>
          <w:ilvl w:val="0"/>
        </w:numPr>
      </w:pPr>
      <w:r>
        <w:t xml:space="preserve">Demonstrated expertise as an individual contributor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2021-10-28T18:29:55Z</dcterms:created>
  <dcterms:modified xsi:type="dcterms:W3CDTF">2021-10-28T18:29:55Z</dcterms:modified>
</cp:coreProperties>
</file>