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https://www.velvetjobs.com/job-descriptions/director-recruiting</w:t>
        </w:r>
      </w:hyperlink>
    </w:p>
    <w:p>
      <w:pPr>
        <w:pStyle w:val="Heading1"/>
      </w:pPr>
      <w:bookmarkStart w:id="21" w:name="example-of-director-recruiting-job-description"/>
      <w:r>
        <w:t xml:space="preserve">Example of Director Recruiting Job Description</w:t>
      </w:r>
      <w:bookmarkEnd w:id="21"/>
    </w:p>
    <w:p>
      <w:pPr>
        <w:pStyle w:val="Compact"/>
      </w:pPr>
      <w:r>
        <w:t xml:space="preserve">Our company is searching for experienced candidates for the position of director recruiting.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irector-recruiting"/>
      <w:r>
        <w:t xml:space="preserve">Responsibilities for director recruiting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Present Consultants in weekly team meetings, participate in business development discussions, and develop new recruiting strategies based on current client needs</w:t>
      </w:r>
    </w:p>
    <w:p>
      <w:pPr>
        <w:pStyle w:val="Compact"/>
        <w:numPr>
          <w:numId w:val="1001"/>
          <w:ilvl w:val="0"/>
        </w:numPr>
      </w:pPr>
      <w:r>
        <w:t xml:space="preserve">Manage various recruiting responsibilities such as maintenance and mailings, placement of internet advertising, EEOC requirements documentation, periodic re-examination of overall recruiting process and training of new recruiting managers</w:t>
      </w:r>
    </w:p>
    <w:p>
      <w:pPr>
        <w:pStyle w:val="Compact"/>
        <w:numPr>
          <w:numId w:val="1001"/>
          <w:ilvl w:val="0"/>
        </w:numPr>
      </w:pPr>
      <w:r>
        <w:t xml:space="preserve">Provide ongoing Client Service and Business support including client calls and meetings, project presentations and engaged consultant meetings at Client facilities</w:t>
      </w:r>
    </w:p>
    <w:p>
      <w:pPr>
        <w:pStyle w:val="Compact"/>
        <w:numPr>
          <w:numId w:val="1001"/>
          <w:ilvl w:val="0"/>
        </w:numPr>
      </w:pPr>
      <w:r>
        <w:t xml:space="preserve">Big Four or consulting firm recruiting experience preferred</w:t>
      </w:r>
    </w:p>
    <w:p>
      <w:pPr>
        <w:pStyle w:val="Compact"/>
        <w:numPr>
          <w:numId w:val="1001"/>
          <w:ilvl w:val="0"/>
        </w:numPr>
      </w:pPr>
      <w:r>
        <w:t xml:space="preserve">Technical proficiency with all aspects of Internet recruiting preferred</w:t>
      </w:r>
    </w:p>
    <w:p>
      <w:pPr>
        <w:pStyle w:val="Compact"/>
        <w:numPr>
          <w:numId w:val="1001"/>
          <w:ilvl w:val="0"/>
        </w:numPr>
      </w:pPr>
      <w:r>
        <w:t xml:space="preserve">An extensive professional network in the South Florida area is a plus</w:t>
      </w:r>
    </w:p>
    <w:p>
      <w:pPr>
        <w:pStyle w:val="Compact"/>
        <w:numPr>
          <w:numId w:val="1001"/>
          <w:ilvl w:val="0"/>
        </w:numPr>
      </w:pPr>
      <w:r>
        <w:t xml:space="preserve">Creative, with business savvy and the ability to respond quickly to ever-changing conditions</w:t>
      </w:r>
    </w:p>
    <w:p>
      <w:pPr>
        <w:pStyle w:val="Compact"/>
        <w:numPr>
          <w:numId w:val="1001"/>
          <w:ilvl w:val="0"/>
        </w:numPr>
      </w:pPr>
      <w:r>
        <w:t xml:space="preserve">Competitive with an entrepreneurial spirit that motivates within a cohesive team environment</w:t>
      </w:r>
    </w:p>
    <w:p>
      <w:pPr>
        <w:pStyle w:val="Compact"/>
        <w:numPr>
          <w:numId w:val="1001"/>
          <w:ilvl w:val="0"/>
        </w:numPr>
      </w:pPr>
      <w:r>
        <w:t xml:space="preserve">Creates an effective recruiting strategy that contributes to the success of overall market goals, plans and strategies</w:t>
      </w:r>
    </w:p>
    <w:p>
      <w:pPr>
        <w:pStyle w:val="Compact"/>
        <w:numPr>
          <w:numId w:val="1001"/>
          <w:ilvl w:val="0"/>
        </w:numPr>
      </w:pPr>
      <w:r>
        <w:t xml:space="preserve">Successfully manages and retains highly-skilled Consultants by building strong relationships, providing regular communications and identifying opportunities for growth and development</w:t>
      </w:r>
    </w:p>
    <w:p>
      <w:pPr>
        <w:pStyle w:val="Heading2"/>
      </w:pPr>
      <w:bookmarkStart w:id="23" w:name="qualifications-for-director-recruiting"/>
      <w:r>
        <w:t xml:space="preserve">Qualifications for director recruiting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in fundamental training design concepts, tools and processes (Understanding of modern LMS Systems, blended learning techniques/e-learning)</w:t>
      </w:r>
    </w:p>
    <w:p>
      <w:pPr>
        <w:pStyle w:val="Compact"/>
        <w:numPr>
          <w:numId w:val="1002"/>
          <w:ilvl w:val="0"/>
        </w:numPr>
      </w:pPr>
      <w:r>
        <w:t xml:space="preserve">Ability to manage multiple stakeholder requirements in a fluid environment while driving significant change in business</w:t>
      </w:r>
    </w:p>
    <w:p>
      <w:pPr>
        <w:pStyle w:val="Compact"/>
        <w:numPr>
          <w:numId w:val="1002"/>
          <w:ilvl w:val="0"/>
        </w:numPr>
      </w:pPr>
      <w:r>
        <w:t xml:space="preserve">Ability to lead projects from implementation to execution with focus on risk management, stakeholder management and strong operational results</w:t>
      </w:r>
    </w:p>
    <w:p>
      <w:pPr>
        <w:pStyle w:val="Compact"/>
        <w:numPr>
          <w:numId w:val="1002"/>
          <w:ilvl w:val="0"/>
        </w:numPr>
      </w:pPr>
      <w:r>
        <w:t xml:space="preserve">Advanced analytics capabilities (BI results analysis, statistical controls)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enhancing productivity and optimizing the Learning and Development teams</w:t>
      </w:r>
    </w:p>
    <w:p>
      <w:pPr>
        <w:pStyle w:val="Compact"/>
        <w:numPr>
          <w:numId w:val="1002"/>
          <w:ilvl w:val="0"/>
        </w:numPr>
      </w:pPr>
      <w:r>
        <w:t xml:space="preserve">Background in telecommunications is an asset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recrui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recrui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2021-10-28T18:35:52Z</dcterms:created>
  <dcterms:modified xsi:type="dcterms:W3CDTF">2021-10-28T18:35:52Z</dcterms:modified>
</cp:coreProperties>
</file>