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https://www.velvetjobs.com/job-descriptions/director-recruiting</w:t>
        </w:r>
      </w:hyperlink>
    </w:p>
    <w:p>
      <w:pPr>
        <w:pStyle w:val="Heading1"/>
      </w:pPr>
      <w:bookmarkStart w:id="21" w:name="example-of-director-recruiting-job-description"/>
      <w:r>
        <w:t xml:space="preserve">Example of Director Recruiting Job Description</w:t>
      </w:r>
      <w:bookmarkEnd w:id="21"/>
    </w:p>
    <w:p>
      <w:pPr>
        <w:pStyle w:val="Compact"/>
      </w:pPr>
      <w:r>
        <w:t xml:space="preserve">Our company is looking to fill the role of director recruiting.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rector-recruiting"/>
      <w:r>
        <w:t xml:space="preserve">Responsibilities for director recruiting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relationships with vendors, universities, government and other referral agencies to support AAP, current and anticipated talent needs</w:t>
      </w:r>
    </w:p>
    <w:p>
      <w:pPr>
        <w:pStyle w:val="Compact"/>
        <w:numPr>
          <w:numId w:val="1001"/>
          <w:ilvl w:val="0"/>
        </w:numPr>
      </w:pPr>
      <w:r>
        <w:t xml:space="preserve">Develop a critical eye for appropriate candidates by fully understanding the unique needs of the hiring managers and conducting comprehensive interviews that test for the right attributes</w:t>
      </w:r>
    </w:p>
    <w:p>
      <w:pPr>
        <w:pStyle w:val="Compact"/>
        <w:numPr>
          <w:numId w:val="1001"/>
          <w:ilvl w:val="0"/>
        </w:numPr>
      </w:pPr>
      <w:r>
        <w:t xml:space="preserve">Market the firm to candidates, developing a strong sense of what sells in the competitive Indian and US markets and how we package our positions and opportunities</w:t>
      </w:r>
    </w:p>
    <w:p>
      <w:pPr>
        <w:pStyle w:val="Compact"/>
        <w:numPr>
          <w:numId w:val="1001"/>
          <w:ilvl w:val="0"/>
        </w:numPr>
      </w:pPr>
      <w:r>
        <w:t xml:space="preserve">Successfully manage the offer delivery and candidate “sell” process- create and deliver compelling offer proposals, ask probing questions to understand the factors in a candidate’s decision making process and coordinate “sell” efforts to effectively address questions or concerns with the ultimate goal of securing an acceptance</w:t>
      </w:r>
    </w:p>
    <w:p>
      <w:pPr>
        <w:pStyle w:val="Compact"/>
        <w:numPr>
          <w:numId w:val="1001"/>
          <w:ilvl w:val="0"/>
        </w:numPr>
      </w:pPr>
      <w:r>
        <w:t xml:space="preserve">Drive decision-making with the line and hiring managers to expedite the hiring process</w:t>
      </w:r>
    </w:p>
    <w:p>
      <w:pPr>
        <w:pStyle w:val="Compact"/>
        <w:numPr>
          <w:numId w:val="1001"/>
          <w:ilvl w:val="0"/>
        </w:numPr>
      </w:pPr>
      <w:r>
        <w:t xml:space="preserve">Create and help manage against quarterly and annual goals- interviewing and hiring targets, managing against milestones for longer-term team initiatives</w:t>
      </w:r>
    </w:p>
    <w:p>
      <w:pPr>
        <w:pStyle w:val="Compact"/>
        <w:numPr>
          <w:numId w:val="1001"/>
          <w:ilvl w:val="0"/>
        </w:numPr>
      </w:pPr>
      <w:r>
        <w:t xml:space="preserve">Participate in special projects (i.e., executive team presentations, analysis of effectiveness of hiring channels, interview training modules)</w:t>
      </w:r>
    </w:p>
    <w:p>
      <w:pPr>
        <w:pStyle w:val="Compact"/>
        <w:numPr>
          <w:numId w:val="1001"/>
          <w:ilvl w:val="0"/>
        </w:numPr>
      </w:pPr>
      <w:r>
        <w:t xml:space="preserve">Analyze recruiting trends to inform recruiting effectiveness and efficiency</w:t>
      </w:r>
    </w:p>
    <w:p>
      <w:pPr>
        <w:pStyle w:val="Compact"/>
        <w:numPr>
          <w:numId w:val="1001"/>
          <w:ilvl w:val="0"/>
        </w:numPr>
      </w:pPr>
      <w:r>
        <w:t xml:space="preserve">Help establish and drive recruiting events such as interview days and Campus Recruiting efforts</w:t>
      </w:r>
    </w:p>
    <w:p>
      <w:pPr>
        <w:pStyle w:val="Compact"/>
        <w:numPr>
          <w:numId w:val="1001"/>
          <w:ilvl w:val="0"/>
        </w:numPr>
      </w:pPr>
      <w:r>
        <w:t xml:space="preserve">INDKD</w:t>
      </w:r>
    </w:p>
    <w:p>
      <w:pPr>
        <w:pStyle w:val="Heading2"/>
      </w:pPr>
      <w:bookmarkStart w:id="23" w:name="qualifications-for-director-recruiting"/>
      <w:r>
        <w:t xml:space="preserve">Qualifications for director recruiting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Applicant Tracking System (ATS) systems</w:t>
      </w:r>
    </w:p>
    <w:p>
      <w:pPr>
        <w:pStyle w:val="Compact"/>
        <w:numPr>
          <w:numId w:val="1002"/>
          <w:ilvl w:val="0"/>
        </w:numPr>
      </w:pPr>
      <w:r>
        <w:t xml:space="preserve">15+ years of recruiting experience including 5+ years leading Talent Acquisition teams (preferably engineering recruiting) in a high tech environment</w:t>
      </w:r>
    </w:p>
    <w:p>
      <w:pPr>
        <w:pStyle w:val="Compact"/>
        <w:numPr>
          <w:numId w:val="1002"/>
          <w:ilvl w:val="0"/>
        </w:numPr>
      </w:pPr>
      <w:r>
        <w:t xml:space="preserve">Demonstrated experience in successfully leading and managing large scale projects and teams in recruiting or related functions</w:t>
      </w:r>
    </w:p>
    <w:p>
      <w:pPr>
        <w:pStyle w:val="Compact"/>
        <w:numPr>
          <w:numId w:val="1002"/>
          <w:ilvl w:val="0"/>
        </w:numPr>
      </w:pPr>
      <w:r>
        <w:t xml:space="preserve">Demonstrated success in leadership, strategy development and execution</w:t>
      </w:r>
    </w:p>
    <w:p>
      <w:pPr>
        <w:pStyle w:val="Compact"/>
        <w:numPr>
          <w:numId w:val="1002"/>
          <w:ilvl w:val="0"/>
        </w:numPr>
      </w:pPr>
      <w:r>
        <w:t xml:space="preserve">Effective process, work flow and systems designer</w:t>
      </w:r>
    </w:p>
    <w:p>
      <w:pPr>
        <w:pStyle w:val="Compact"/>
        <w:numPr>
          <w:numId w:val="1002"/>
          <w:ilvl w:val="0"/>
        </w:numPr>
      </w:pPr>
      <w:r>
        <w:t xml:space="preserve">Detailed knowledge of business processes and procedures service and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recrui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recrui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2021-10-28T13:12:42Z</dcterms:created>
  <dcterms:modified xsi:type="dcterms:W3CDTF">2021-10-28T13:12:42Z</dcterms:modified>
</cp:coreProperties>
</file>