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https://www.velvetjobs.com/job-descriptions/director-quality-control</w:t>
        </w:r>
      </w:hyperlink>
    </w:p>
    <w:p>
      <w:pPr>
        <w:pStyle w:val="Heading1"/>
      </w:pPr>
      <w:bookmarkStart w:id="21" w:name="example-of-director-quality-control-job-description"/>
      <w:r>
        <w:t xml:space="preserve">Example of Director, Quality Control Job Description</w:t>
      </w:r>
      <w:bookmarkEnd w:id="21"/>
    </w:p>
    <w:p>
      <w:pPr>
        <w:pStyle w:val="Compact"/>
      </w:pPr>
      <w:r>
        <w:t xml:space="preserve">Our growing company is hiring for a director, quality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quality-control"/>
      <w:r>
        <w:t xml:space="preserve">Responsibilities for director,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our CSZ quality, data quality, and code quality</w:t>
      </w:r>
    </w:p>
    <w:p>
      <w:pPr>
        <w:pStyle w:val="Compact"/>
        <w:numPr>
          <w:numId w:val="1001"/>
          <w:ilvl w:val="0"/>
        </w:numPr>
      </w:pPr>
      <w:r>
        <w:t xml:space="preserve">Build an industryleading Quality Organization</w:t>
      </w:r>
    </w:p>
    <w:p>
      <w:pPr>
        <w:pStyle w:val="Compact"/>
        <w:numPr>
          <w:numId w:val="1001"/>
          <w:ilvl w:val="0"/>
        </w:numPr>
      </w:pPr>
      <w:r>
        <w:t xml:space="preserve">Implement quality standards by instituting best in class quality process, defining KPI and quality metrics for reporting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Define and maintain documentation for testing artifacts and methodology for continuous improvement and audit purposes</w:t>
      </w:r>
    </w:p>
    <w:p>
      <w:pPr>
        <w:pStyle w:val="Compact"/>
        <w:numPr>
          <w:numId w:val="1001"/>
          <w:ilvl w:val="0"/>
        </w:numPr>
      </w:pPr>
      <w:r>
        <w:t xml:space="preserve">Define and implement QC strategies for agile development methodology</w:t>
      </w:r>
    </w:p>
    <w:p>
      <w:pPr>
        <w:pStyle w:val="Compact"/>
        <w:numPr>
          <w:numId w:val="1001"/>
          <w:ilvl w:val="0"/>
        </w:numPr>
      </w:pPr>
      <w:r>
        <w:t xml:space="preserve">Define alignment of the QC team to functional areas of the site and delivery medium - desktop, mobile and other devices, to ensure optimal resource utilization and best time to market for product delivery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management office to achieve better estimation and forecast of time and resource utilization of QC resources</w:t>
      </w:r>
    </w:p>
    <w:p>
      <w:pPr>
        <w:pStyle w:val="Compact"/>
        <w:numPr>
          <w:numId w:val="1001"/>
          <w:ilvl w:val="0"/>
        </w:numPr>
      </w:pPr>
      <w:r>
        <w:t xml:space="preserve">Partner with release management, operations, delivery and customer service to constantly improve testing methodology and balance testing cycles with releases</w:t>
      </w:r>
    </w:p>
    <w:p>
      <w:pPr>
        <w:pStyle w:val="Compact"/>
        <w:numPr>
          <w:numId w:val="1001"/>
          <w:ilvl w:val="0"/>
        </w:numPr>
      </w:pPr>
      <w:r>
        <w:t xml:space="preserve">Drive innovation, identify areas for process improvement, and promote new ideas</w:t>
      </w:r>
    </w:p>
    <w:p>
      <w:pPr>
        <w:pStyle w:val="Compact"/>
        <w:numPr>
          <w:numId w:val="1001"/>
          <w:ilvl w:val="0"/>
        </w:numPr>
      </w:pPr>
      <w:r>
        <w:t xml:space="preserve">Partner with the Director of Engineering to drive Continuous Integration</w:t>
      </w:r>
    </w:p>
    <w:p>
      <w:pPr>
        <w:pStyle w:val="Heading2"/>
      </w:pPr>
      <w:bookmarkStart w:id="23" w:name="qualifications-for-director-quality-control"/>
      <w:r>
        <w:t xml:space="preserve">Qualifications for director,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Mentor team members to have a career path for personal development while creating a high performance team</w:t>
      </w:r>
    </w:p>
    <w:p>
      <w:pPr>
        <w:pStyle w:val="Compact"/>
        <w:numPr>
          <w:numId w:val="1002"/>
          <w:ilvl w:val="0"/>
        </w:numPr>
      </w:pPr>
      <w:r>
        <w:t xml:space="preserve">Optimize our onshore / offshore vendors to reduce cost and increase velocity of delivery</w:t>
      </w:r>
    </w:p>
    <w:p>
      <w:pPr>
        <w:pStyle w:val="Compact"/>
        <w:numPr>
          <w:numId w:val="1002"/>
          <w:ilvl w:val="0"/>
        </w:numPr>
      </w:pPr>
      <w:r>
        <w:t xml:space="preserve">Leading QA Automation efforts and test design/architecture</w:t>
      </w:r>
    </w:p>
    <w:p>
      <w:pPr>
        <w:pStyle w:val="Compact"/>
        <w:numPr>
          <w:numId w:val="1002"/>
          <w:ilvl w:val="0"/>
        </w:numPr>
      </w:pPr>
      <w:r>
        <w:t xml:space="preserve">Experience working with black box and white box testing</w:t>
      </w:r>
    </w:p>
    <w:p>
      <w:pPr>
        <w:pStyle w:val="Compact"/>
        <w:numPr>
          <w:numId w:val="1002"/>
          <w:ilvl w:val="0"/>
        </w:numPr>
      </w:pPr>
      <w:r>
        <w:t xml:space="preserve">Experience using test automation tools like Jbehave /Selenium, mobile-automation tools Xcode for iOS and android studio for android &amp; performance-testing tools like HP Loadrunner</w:t>
      </w:r>
    </w:p>
    <w:p>
      <w:pPr>
        <w:pStyle w:val="Compact"/>
        <w:numPr>
          <w:numId w:val="1002"/>
          <w:ilvl w:val="0"/>
        </w:numPr>
      </w:pPr>
      <w:r>
        <w:t xml:space="preserve">Experience in leading team or leading test strategies for delivering large size projects with multiple cross-functional touch points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2021-10-28T12:54:50Z</dcterms:created>
  <dcterms:modified xsi:type="dcterms:W3CDTF">2021-10-28T12:54:50Z</dcterms:modified>
</cp:coreProperties>
</file>