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https://www.velvetjobs.com/job-descriptions/director-marketing</w:t>
        </w:r>
      </w:hyperlink>
    </w:p>
    <w:p>
      <w:pPr>
        <w:pStyle w:val="Heading1"/>
      </w:pPr>
      <w:bookmarkStart w:id="21" w:name="example-of-director-marketing-job-description"/>
      <w:r>
        <w:t xml:space="preserve">Example of Director, Marketing Job Description</w:t>
      </w:r>
      <w:bookmarkEnd w:id="21"/>
    </w:p>
    <w:p>
      <w:pPr>
        <w:pStyle w:val="Compact"/>
      </w:pPr>
      <w:r>
        <w:t xml:space="preserve">Our company is growing rapidly and is looking to fill the role of director,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marketing"/>
      <w:r>
        <w:t xml:space="preserve">Responsibilities for director, marketing</w:t>
      </w:r>
      <w:bookmarkEnd w:id="22"/>
    </w:p>
    <w:p>
      <w:pPr>
        <w:pStyle w:val="Compact"/>
        <w:numPr>
          <w:numId w:val="1001"/>
          <w:ilvl w:val="0"/>
        </w:numPr>
      </w:pPr>
      <w:r>
        <w:t xml:space="preserve">Consistently seek, identify and develop unique revenue-generating opportunities</w:t>
      </w:r>
    </w:p>
    <w:p>
      <w:pPr>
        <w:pStyle w:val="Compact"/>
        <w:numPr>
          <w:numId w:val="1001"/>
          <w:ilvl w:val="0"/>
        </w:numPr>
      </w:pPr>
      <w:r>
        <w:t xml:space="preserve">Working long hours and weekends</w:t>
      </w:r>
    </w:p>
    <w:p>
      <w:pPr>
        <w:pStyle w:val="Compact"/>
        <w:numPr>
          <w:numId w:val="1001"/>
          <w:ilvl w:val="0"/>
        </w:numPr>
      </w:pPr>
      <w:r>
        <w:t xml:space="preserve">Lead, Create and be prepared to consistently be better than you were last week</w:t>
      </w:r>
    </w:p>
    <w:p>
      <w:pPr>
        <w:pStyle w:val="Compact"/>
        <w:numPr>
          <w:numId w:val="1001"/>
          <w:ilvl w:val="0"/>
        </w:numPr>
      </w:pPr>
      <w:r>
        <w:t xml:space="preserve">Oversee external calendar</w:t>
      </w:r>
    </w:p>
    <w:p>
      <w:pPr>
        <w:pStyle w:val="Compact"/>
        <w:numPr>
          <w:numId w:val="1001"/>
          <w:ilvl w:val="0"/>
        </w:numPr>
      </w:pPr>
      <w:r>
        <w:t xml:space="preserve">Direct day-to-day relations with digital team and media relations</w:t>
      </w:r>
    </w:p>
    <w:p>
      <w:pPr>
        <w:pStyle w:val="Compact"/>
        <w:numPr>
          <w:numId w:val="1001"/>
          <w:ilvl w:val="0"/>
        </w:numPr>
      </w:pPr>
      <w:r>
        <w:t xml:space="preserve">Purchase and place print, radio, TV, online and alternative media</w:t>
      </w:r>
    </w:p>
    <w:p>
      <w:pPr>
        <w:pStyle w:val="Compact"/>
        <w:numPr>
          <w:numId w:val="1001"/>
          <w:ilvl w:val="0"/>
        </w:numPr>
      </w:pPr>
      <w:r>
        <w:t xml:space="preserve">Develop, oversee and monitor budget expenditures</w:t>
      </w:r>
    </w:p>
    <w:p>
      <w:pPr>
        <w:pStyle w:val="Compact"/>
        <w:numPr>
          <w:numId w:val="1001"/>
          <w:ilvl w:val="0"/>
        </w:numPr>
      </w:pPr>
      <w:r>
        <w:t xml:space="preserve">Adhere to station policies regarding prices, merchandising, commercial content, competitive product protection</w:t>
      </w:r>
    </w:p>
    <w:p>
      <w:pPr>
        <w:pStyle w:val="Compact"/>
        <w:numPr>
          <w:numId w:val="1001"/>
          <w:ilvl w:val="0"/>
        </w:numPr>
      </w:pPr>
      <w:r>
        <w:t xml:space="preserve">Develop, implement and fulfill media trade campaigns</w:t>
      </w:r>
    </w:p>
    <w:p>
      <w:pPr>
        <w:pStyle w:val="Compact"/>
        <w:numPr>
          <w:numId w:val="1001"/>
          <w:ilvl w:val="0"/>
        </w:numPr>
      </w:pPr>
      <w:r>
        <w:t xml:space="preserve">Create and implement in-house ad agency</w:t>
      </w:r>
    </w:p>
    <w:p>
      <w:pPr>
        <w:pStyle w:val="Heading2"/>
      </w:pPr>
      <w:bookmarkStart w:id="23" w:name="qualifications-for-director-marketing"/>
      <w:r>
        <w:t xml:space="preserve">Qualifications for director, marketing</w:t>
      </w:r>
      <w:bookmarkEnd w:id="23"/>
    </w:p>
    <w:p>
      <w:pPr>
        <w:pStyle w:val="Compact"/>
        <w:numPr>
          <w:numId w:val="1002"/>
          <w:ilvl w:val="0"/>
        </w:numPr>
      </w:pPr>
      <w:r>
        <w:t xml:space="preserve">Managerial experience with some budget responsibility</w:t>
      </w:r>
    </w:p>
    <w:p>
      <w:pPr>
        <w:pStyle w:val="Compact"/>
        <w:numPr>
          <w:numId w:val="1002"/>
          <w:ilvl w:val="0"/>
        </w:numPr>
      </w:pPr>
      <w:r>
        <w:t xml:space="preserve">Participate in Duty Management Cover of the WBSTH as necessary including weekend, holiday, and late evening cover in rotation with other management</w:t>
      </w:r>
    </w:p>
    <w:p>
      <w:pPr>
        <w:pStyle w:val="Compact"/>
        <w:numPr>
          <w:numId w:val="1002"/>
          <w:ilvl w:val="0"/>
        </w:numPr>
      </w:pPr>
      <w:r>
        <w:t xml:space="preserve">Bachelor’s degree in marketing or a closely related field, preferred</w:t>
      </w:r>
    </w:p>
    <w:p>
      <w:pPr>
        <w:pStyle w:val="Compact"/>
        <w:numPr>
          <w:numId w:val="1002"/>
          <w:ilvl w:val="0"/>
        </w:numPr>
      </w:pPr>
      <w:r>
        <w:t xml:space="preserve">Specify the minimum level of education, technical training or certification required</w:t>
      </w:r>
    </w:p>
    <w:p>
      <w:pPr>
        <w:pStyle w:val="Compact"/>
        <w:numPr>
          <w:numId w:val="1002"/>
          <w:ilvl w:val="0"/>
        </w:numPr>
      </w:pPr>
      <w:r>
        <w:t xml:space="preserve">Identify prior work experience necessary to perform the assigned duties</w:t>
      </w:r>
    </w:p>
    <w:p>
      <w:pPr>
        <w:pStyle w:val="Compact"/>
        <w:numPr>
          <w:numId w:val="1002"/>
          <w:ilvl w:val="0"/>
        </w:numPr>
      </w:pPr>
      <w:r>
        <w:t xml:space="preserve">Excellent negotiating skills (vendor relationships and Service Levels for contracts)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2021-10-28T18:40:04Z</dcterms:created>
  <dcterms:modified xsi:type="dcterms:W3CDTF">2021-10-28T18:40:04Z</dcterms:modified>
</cp:coreProperties>
</file>