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https://www.velvetjobs.com/job-descriptions/director-hr</w:t>
        </w:r>
      </w:hyperlink>
    </w:p>
    <w:p>
      <w:pPr>
        <w:pStyle w:val="Heading1"/>
      </w:pPr>
      <w:bookmarkStart w:id="21" w:name="example-of-director-hr-job-description"/>
      <w:r>
        <w:t xml:space="preserve">Example of Director, HR Job Description</w:t>
      </w:r>
      <w:bookmarkEnd w:id="21"/>
    </w:p>
    <w:p>
      <w:pPr>
        <w:pStyle w:val="Compact"/>
      </w:pPr>
      <w:r>
        <w:t xml:space="preserve">Our company is growing rapidly and is looking to fill the role of director, HR. To join our growing team, please review the list of responsibilities and qualifications.</w:t>
      </w:r>
    </w:p>
    <w:p>
      <w:pPr>
        <w:pStyle w:val="Heading2"/>
      </w:pPr>
      <w:bookmarkStart w:id="22" w:name="responsibilities-for-director-hr"/>
      <w:r>
        <w:t xml:space="preserve">Responsibilities for director,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Enforce employee adherence to company compliance</w:t>
      </w:r>
    </w:p>
    <w:p>
      <w:pPr>
        <w:pStyle w:val="Compact"/>
        <w:numPr>
          <w:numId w:val="1001"/>
          <w:ilvl w:val="0"/>
        </w:numPr>
      </w:pPr>
      <w:r>
        <w:t xml:space="preserve">Building effective working relationships throughout the senior leadership team, will play a key part in this position</w:t>
      </w:r>
    </w:p>
    <w:p>
      <w:pPr>
        <w:pStyle w:val="Compact"/>
        <w:numPr>
          <w:numId w:val="1001"/>
          <w:ilvl w:val="0"/>
        </w:numPr>
      </w:pPr>
      <w:r>
        <w:t xml:space="preserve">Developing the business strategy to further improve business objectives</w:t>
      </w:r>
    </w:p>
    <w:p>
      <w:pPr>
        <w:pStyle w:val="Compact"/>
        <w:numPr>
          <w:numId w:val="1001"/>
          <w:ilvl w:val="0"/>
        </w:numPr>
      </w:pPr>
      <w:r>
        <w:t xml:space="preserve">Ensure business reward strategies are in line with business requirements</w:t>
      </w:r>
    </w:p>
    <w:p>
      <w:pPr>
        <w:pStyle w:val="Compact"/>
        <w:numPr>
          <w:numId w:val="1001"/>
          <w:ilvl w:val="0"/>
        </w:numPr>
      </w:pPr>
      <w:r>
        <w:t xml:space="preserve">Supporting the change management process through the business' time of growth</w:t>
      </w:r>
    </w:p>
    <w:p>
      <w:pPr>
        <w:pStyle w:val="Compact"/>
        <w:numPr>
          <w:numId w:val="1001"/>
          <w:ilvl w:val="0"/>
        </w:numPr>
      </w:pPr>
      <w:r>
        <w:t xml:space="preserve">Ensure the company culture is maintained throughout the entire business and the various sites</w:t>
      </w:r>
    </w:p>
    <w:p>
      <w:pPr>
        <w:pStyle w:val="Compact"/>
        <w:numPr>
          <w:numId w:val="1001"/>
          <w:ilvl w:val="0"/>
        </w:numPr>
      </w:pPr>
      <w:r>
        <w:t xml:space="preserve">Contributing to the bid proposal process to tender</w:t>
      </w:r>
    </w:p>
    <w:p>
      <w:pPr>
        <w:pStyle w:val="Compact"/>
        <w:numPr>
          <w:numId w:val="1001"/>
          <w:ilvl w:val="0"/>
        </w:numPr>
      </w:pPr>
      <w:r>
        <w:t xml:space="preserve">Maximising development opportunities throughout the business</w:t>
      </w:r>
    </w:p>
    <w:p>
      <w:pPr>
        <w:pStyle w:val="Compact"/>
        <w:numPr>
          <w:numId w:val="1001"/>
          <w:ilvl w:val="0"/>
        </w:numPr>
      </w:pPr>
      <w:r>
        <w:t xml:space="preserve">You will have the opportunity to create and develop the business growth strategy together with senior leadership team</w:t>
      </w:r>
    </w:p>
    <w:p>
      <w:pPr>
        <w:pStyle w:val="Compact"/>
        <w:numPr>
          <w:numId w:val="1001"/>
          <w:ilvl w:val="0"/>
        </w:numPr>
      </w:pPr>
      <w:r>
        <w:t xml:space="preserve">Assisting with financial reviews across the board</w:t>
      </w:r>
    </w:p>
    <w:p>
      <w:pPr>
        <w:pStyle w:val="Heading2"/>
      </w:pPr>
      <w:bookmarkStart w:id="23" w:name="qualifications-for-director-hr"/>
      <w:r>
        <w:t xml:space="preserve">Qualifications for director,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HR process improvement and HR shared services</w:t>
      </w:r>
    </w:p>
    <w:p>
      <w:pPr>
        <w:pStyle w:val="Compact"/>
        <w:numPr>
          <w:numId w:val="1002"/>
          <w:ilvl w:val="0"/>
        </w:numPr>
      </w:pPr>
      <w:r>
        <w:t xml:space="preserve">Enjoy to work in a fast-paced and results-oriented operating environment</w:t>
      </w:r>
    </w:p>
    <w:p>
      <w:pPr>
        <w:pStyle w:val="Compact"/>
        <w:numPr>
          <w:numId w:val="1002"/>
          <w:ilvl w:val="0"/>
        </w:numPr>
      </w:pPr>
      <w:r>
        <w:t xml:space="preserve">Thorough knowledge of core human resource functions is also a very important requirement for this role</w:t>
      </w:r>
    </w:p>
    <w:p>
      <w:pPr>
        <w:pStyle w:val="Compact"/>
        <w:numPr>
          <w:numId w:val="1002"/>
          <w:ilvl w:val="0"/>
        </w:numPr>
      </w:pPr>
      <w:r>
        <w:t xml:space="preserve">As the China HR Director you will ideally have the right personality fit with the company's culture - straight forward, can do attitude and transparent</w:t>
      </w:r>
    </w:p>
    <w:p>
      <w:pPr>
        <w:pStyle w:val="Compact"/>
        <w:numPr>
          <w:numId w:val="1002"/>
          <w:ilvl w:val="0"/>
        </w:numPr>
      </w:pPr>
      <w:r>
        <w:t xml:space="preserve">Min Bachelor degree, CIPD or other relevant certificates would be an advantage</w:t>
      </w:r>
    </w:p>
    <w:p>
      <w:pPr>
        <w:pStyle w:val="Compact"/>
        <w:numPr>
          <w:numId w:val="1002"/>
          <w:ilvl w:val="0"/>
        </w:numPr>
      </w:pPr>
      <w:r>
        <w:t xml:space="preserve">MBA or Master’s degree in HR Management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2021-10-28T13:04:28Z</dcterms:created>
  <dcterms:modified xsi:type="dcterms:W3CDTF">2021-10-28T13:04:28Z</dcterms:modified>
</cp:coreProperties>
</file>