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https://www.velvetjobs.com/job-descriptions/director-engineering</w:t>
        </w:r>
      </w:hyperlink>
    </w:p>
    <w:p>
      <w:pPr>
        <w:pStyle w:val="Heading1"/>
      </w:pPr>
      <w:bookmarkStart w:id="21" w:name="example-of-director-engineering-job-description"/>
      <w:r>
        <w:t xml:space="preserve">Example of Director, Engineering Job Description</w:t>
      </w:r>
      <w:bookmarkEnd w:id="21"/>
    </w:p>
    <w:p>
      <w:pPr>
        <w:pStyle w:val="Compact"/>
      </w:pPr>
      <w:r>
        <w:t xml:space="preserve">Our growing company is searching for experienced candidates for the position of director,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engineering"/>
      <w:r>
        <w:t xml:space="preserve">Responsibilities for director, engineering</w:t>
      </w:r>
      <w:bookmarkEnd w:id="22"/>
    </w:p>
    <w:p>
      <w:pPr>
        <w:pStyle w:val="Compact"/>
        <w:numPr>
          <w:numId w:val="1001"/>
          <w:ilvl w:val="0"/>
        </w:numPr>
      </w:pPr>
      <w:r>
        <w:t xml:space="preserve">Provides management oversight to ensure the Site Facilities, Plants, Utilities and Equipment are properly maintained, fit for intended use, operated in a safe and energy efficient manner, and is compliant with all regulatory requirements</w:t>
      </w:r>
    </w:p>
    <w:p>
      <w:pPr>
        <w:pStyle w:val="Compact"/>
        <w:numPr>
          <w:numId w:val="1001"/>
          <w:ilvl w:val="0"/>
        </w:numPr>
      </w:pPr>
      <w:r>
        <w:t xml:space="preserve">Accountable for development of technical subject matter expertise and provision of adequate engineering resources (internally and externally) to ensure system reliability, robustness and maximum availability</w:t>
      </w:r>
    </w:p>
    <w:p>
      <w:pPr>
        <w:pStyle w:val="Compact"/>
        <w:numPr>
          <w:numId w:val="1001"/>
          <w:ilvl w:val="0"/>
        </w:numPr>
      </w:pPr>
      <w:r>
        <w:t xml:space="preserve">Accountable functional partner and decision maker on the Thousand Oaks site cross-functional governance team the Global Biologics OpU Engineering Leadership team</w:t>
      </w:r>
    </w:p>
    <w:p>
      <w:pPr>
        <w:pStyle w:val="Compact"/>
        <w:numPr>
          <w:numId w:val="1001"/>
          <w:ilvl w:val="0"/>
        </w:numPr>
      </w:pPr>
      <w:r>
        <w:t xml:space="preserve">Accountable for the planning, execution, controls, and technical quality of deliverables for all site capital investment projects and technology transfers</w:t>
      </w:r>
    </w:p>
    <w:p>
      <w:pPr>
        <w:pStyle w:val="Compact"/>
        <w:numPr>
          <w:numId w:val="1001"/>
          <w:ilvl w:val="0"/>
        </w:numPr>
      </w:pPr>
      <w:r>
        <w:t xml:space="preserve">This position requires the ability to communicate clearly and accurately, verbally and in writing and a strong understanding and knowledge of engineering and maintenance functions</w:t>
      </w:r>
    </w:p>
    <w:p>
      <w:pPr>
        <w:pStyle w:val="Compact"/>
        <w:numPr>
          <w:numId w:val="1001"/>
          <w:ilvl w:val="0"/>
        </w:numPr>
      </w:pPr>
      <w:r>
        <w:t xml:space="preserve">Develops, instructs, and supervises assigned reports</w:t>
      </w:r>
    </w:p>
    <w:p>
      <w:pPr>
        <w:pStyle w:val="Compact"/>
        <w:numPr>
          <w:numId w:val="1001"/>
          <w:ilvl w:val="0"/>
        </w:numPr>
      </w:pPr>
      <w:r>
        <w:t xml:space="preserve">Leads the engineering and project management of capital and major maintenance projects ensuring compliance with regulatory requirements and Company standards</w:t>
      </w:r>
    </w:p>
    <w:p>
      <w:pPr>
        <w:pStyle w:val="Compact"/>
        <w:numPr>
          <w:numId w:val="1001"/>
          <w:ilvl w:val="0"/>
        </w:numPr>
      </w:pPr>
      <w:r>
        <w:t xml:space="preserve">Manages multiple projects and assignments concurrently</w:t>
      </w:r>
    </w:p>
    <w:p>
      <w:pPr>
        <w:pStyle w:val="Compact"/>
        <w:numPr>
          <w:numId w:val="1001"/>
          <w:ilvl w:val="0"/>
        </w:numPr>
      </w:pPr>
      <w:r>
        <w:t xml:space="preserve">Develops and updates engineering design and equipment specifications and standards</w:t>
      </w:r>
    </w:p>
    <w:p>
      <w:pPr>
        <w:pStyle w:val="Compact"/>
        <w:numPr>
          <w:numId w:val="1001"/>
          <w:ilvl w:val="0"/>
        </w:numPr>
      </w:pPr>
      <w:r>
        <w:t xml:space="preserve">Evaluates and recommends new technologies to enhance safety, reliability, and performance</w:t>
      </w:r>
    </w:p>
    <w:p>
      <w:pPr>
        <w:pStyle w:val="Heading2"/>
      </w:pPr>
      <w:bookmarkStart w:id="23" w:name="qualifications-for-director-engineering"/>
      <w:r>
        <w:t xml:space="preserve">Qualifications for director, engineering</w:t>
      </w:r>
      <w:bookmarkEnd w:id="23"/>
    </w:p>
    <w:p>
      <w:pPr>
        <w:pStyle w:val="Compact"/>
        <w:numPr>
          <w:numId w:val="1002"/>
          <w:ilvl w:val="0"/>
        </w:numPr>
      </w:pPr>
      <w:r>
        <w:t xml:space="preserve">4 years working with multi-platform mobile engines such as Unity, Lithium, Marmalade and/or equivalent custom cross platform game/app engines</w:t>
      </w:r>
    </w:p>
    <w:p>
      <w:pPr>
        <w:pStyle w:val="Compact"/>
        <w:numPr>
          <w:numId w:val="1002"/>
          <w:ilvl w:val="0"/>
        </w:numPr>
      </w:pPr>
      <w:r>
        <w:t xml:space="preserve">3 years of Native development experience on Xcode, Java, and/or Android SDK (Android studio)</w:t>
      </w:r>
    </w:p>
    <w:p>
      <w:pPr>
        <w:pStyle w:val="Compact"/>
        <w:numPr>
          <w:numId w:val="1002"/>
          <w:ilvl w:val="0"/>
        </w:numPr>
      </w:pPr>
      <w:r>
        <w:t xml:space="preserve">Strong understanding and experience of back end server architecture</w:t>
      </w:r>
    </w:p>
    <w:p>
      <w:pPr>
        <w:pStyle w:val="Compact"/>
        <w:numPr>
          <w:numId w:val="1002"/>
          <w:ilvl w:val="0"/>
        </w:numPr>
      </w:pPr>
      <w:r>
        <w:t xml:space="preserve">4+ years experience working with databases and good knowledge of SQL</w:t>
      </w:r>
    </w:p>
    <w:p>
      <w:pPr>
        <w:pStyle w:val="Compact"/>
        <w:numPr>
          <w:numId w:val="1002"/>
          <w:ilvl w:val="0"/>
        </w:numPr>
      </w:pPr>
      <w:r>
        <w:t xml:space="preserve">5+ years experience managing technical, distributed teams</w:t>
      </w:r>
    </w:p>
    <w:p>
      <w:pPr>
        <w:pStyle w:val="Compact"/>
        <w:numPr>
          <w:numId w:val="1002"/>
          <w:ilvl w:val="0"/>
        </w:numPr>
      </w:pPr>
      <w:r>
        <w:t xml:space="preserve">Demonstrated ability to drive and implement changes though consensus in multi-cultural contexts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2021-10-28T13:04:00Z</dcterms:created>
  <dcterms:modified xsi:type="dcterms:W3CDTF">2021-10-28T13:04:00Z</dcterms:modified>
</cp:coreProperties>
</file>