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https://www.velvetjobs.com/job-descriptions/director-customer-care</w:t>
        </w:r>
      </w:hyperlink>
    </w:p>
    <w:p>
      <w:pPr>
        <w:pStyle w:val="Heading1"/>
      </w:pPr>
      <w:bookmarkStart w:id="21" w:name="example-of-director-customer-care-job-description"/>
      <w:r>
        <w:t xml:space="preserve">Example of Director, Customer Care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director, customer care.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customer-care"/>
      <w:r>
        <w:t xml:space="preserve">Responsibilities for director, customer care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appropriate planning, forecasting and analytics to improve business processes</w:t>
      </w:r>
    </w:p>
    <w:p>
      <w:pPr>
        <w:pStyle w:val="Compact"/>
        <w:numPr>
          <w:numId w:val="1001"/>
          <w:ilvl w:val="0"/>
        </w:numPr>
      </w:pPr>
      <w:r>
        <w:t xml:space="preserve">Builds the formal frameworks and methodologies for approaching major strategic issues both leveraging existing resources and creating new innovative concepts across the Company for area of expertise</w:t>
      </w:r>
    </w:p>
    <w:p>
      <w:pPr>
        <w:pStyle w:val="Compact"/>
        <w:numPr>
          <w:numId w:val="1001"/>
          <w:ilvl w:val="0"/>
        </w:numPr>
      </w:pPr>
      <w:r>
        <w:t xml:space="preserve">Counsels key stakeholders on areas of expertise</w:t>
      </w:r>
    </w:p>
    <w:p>
      <w:pPr>
        <w:pStyle w:val="Compact"/>
        <w:numPr>
          <w:numId w:val="1001"/>
          <w:ilvl w:val="0"/>
        </w:numPr>
      </w:pPr>
      <w:r>
        <w:t xml:space="preserve">Ensures growth and optimization of consumer awareness, market share and/or specified initiatives</w:t>
      </w:r>
    </w:p>
    <w:p>
      <w:pPr>
        <w:pStyle w:val="Compact"/>
        <w:numPr>
          <w:numId w:val="1001"/>
          <w:ilvl w:val="0"/>
        </w:numPr>
      </w:pPr>
      <w:r>
        <w:t xml:space="preserve">Directs teams accountable for daily operations</w:t>
      </w:r>
    </w:p>
    <w:p>
      <w:pPr>
        <w:pStyle w:val="Compact"/>
        <w:numPr>
          <w:numId w:val="1001"/>
          <w:ilvl w:val="0"/>
        </w:numPr>
      </w:pPr>
      <w:r>
        <w:t xml:space="preserve">Own cross-functional process and reporting management for all of customer care</w:t>
      </w:r>
    </w:p>
    <w:p>
      <w:pPr>
        <w:pStyle w:val="Compact"/>
        <w:numPr>
          <w:numId w:val="1001"/>
          <w:ilvl w:val="0"/>
        </w:numPr>
      </w:pPr>
      <w:r>
        <w:t xml:space="preserve">Business ownership over technology stack decisions and implementation</w:t>
      </w:r>
    </w:p>
    <w:p>
      <w:pPr>
        <w:pStyle w:val="Compact"/>
        <w:numPr>
          <w:numId w:val="1001"/>
          <w:ilvl w:val="0"/>
        </w:numPr>
      </w:pPr>
      <w:r>
        <w:t xml:space="preserve">Creation and management of Customer Care operational metrics and reporting for internal and external needs</w:t>
      </w:r>
    </w:p>
    <w:p>
      <w:pPr>
        <w:pStyle w:val="Compact"/>
        <w:numPr>
          <w:numId w:val="1001"/>
          <w:ilvl w:val="0"/>
        </w:numPr>
      </w:pPr>
      <w:r>
        <w:t xml:space="preserve">Leadership around financials and cost containment</w:t>
      </w:r>
    </w:p>
    <w:p>
      <w:pPr>
        <w:pStyle w:val="Compact"/>
        <w:numPr>
          <w:numId w:val="1001"/>
          <w:ilvl w:val="0"/>
        </w:numPr>
      </w:pPr>
      <w:r>
        <w:t xml:space="preserve">Directly building, managing and leading a team focused and aligned on delivering world-class system capabilities that drive broader business strategies</w:t>
      </w:r>
    </w:p>
    <w:p>
      <w:pPr>
        <w:pStyle w:val="Heading2"/>
      </w:pPr>
      <w:bookmarkStart w:id="23" w:name="qualifications-for-director-customer-care"/>
      <w:r>
        <w:t xml:space="preserve">Qualifications for director, customer care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Take an active role in the deep diagnostics of existing processes, procedures and tools with key stakeholders in driving the Sales of RGU’s and RPU, improving our Save rate</w:t>
      </w:r>
    </w:p>
    <w:p>
      <w:pPr>
        <w:pStyle w:val="Compact"/>
        <w:numPr>
          <w:numId w:val="1002"/>
          <w:ilvl w:val="0"/>
        </w:numPr>
      </w:pPr>
      <w:r>
        <w:t xml:space="preserve">Advisor Programs</w:t>
      </w:r>
    </w:p>
    <w:p>
      <w:pPr>
        <w:pStyle w:val="Compact"/>
        <w:numPr>
          <w:numId w:val="1002"/>
          <w:ilvl w:val="0"/>
        </w:numPr>
      </w:pPr>
      <w:r>
        <w:t xml:space="preserve">12+ years of experience managing and maintaining technology programs for a customer care organization</w:t>
      </w:r>
    </w:p>
    <w:p>
      <w:pPr>
        <w:pStyle w:val="Compact"/>
        <w:numPr>
          <w:numId w:val="1002"/>
          <w:ilvl w:val="0"/>
        </w:numPr>
      </w:pPr>
      <w:r>
        <w:t xml:space="preserve">5+ years of experience leading leaders – strong leadership competencies and people development skills</w:t>
      </w:r>
    </w:p>
    <w:p>
      <w:pPr>
        <w:pStyle w:val="Compact"/>
        <w:numPr>
          <w:numId w:val="1002"/>
          <w:ilvl w:val="0"/>
        </w:numPr>
      </w:pPr>
      <w:r>
        <w:t xml:space="preserve">Strong big-picture understanding of the customer care industry including customer behavioral trends, operational requirements, and technologies &amp; innovations</w:t>
      </w:r>
    </w:p>
    <w:p>
      <w:pPr>
        <w:pStyle w:val="Compact"/>
        <w:numPr>
          <w:numId w:val="1002"/>
          <w:ilvl w:val="0"/>
        </w:numPr>
      </w:pPr>
      <w:r>
        <w:t xml:space="preserve">MBA or advanced degree in relevant area of study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customer-c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customer-c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2021-10-28T13:11:02Z</dcterms:created>
  <dcterms:modified xsi:type="dcterms:W3CDTF">2021-10-28T13:11:02Z</dcterms:modified>
</cp:coreProperties>
</file>