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https://www.velvetjobs.com/job-descriptions/director-creative</w:t>
        </w:r>
      </w:hyperlink>
    </w:p>
    <w:p>
      <w:pPr>
        <w:pStyle w:val="Heading1"/>
      </w:pPr>
      <w:bookmarkStart w:id="21" w:name="example-of-director-creative-job-description"/>
      <w:r>
        <w:t xml:space="preserve">Example of Director, Creative Job Description</w:t>
      </w:r>
      <w:bookmarkEnd w:id="21"/>
    </w:p>
    <w:p>
      <w:pPr>
        <w:pStyle w:val="Compact"/>
      </w:pPr>
      <w:r>
        <w:t xml:space="preserve">Our innovative and growing company is hiring for a director, creative.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reative"/>
      <w:r>
        <w:t xml:space="preserve">Responsibilities for director, creative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sought-after partner with our stations and communicate well with them about needs, projects</w:t>
      </w:r>
    </w:p>
    <w:p>
      <w:pPr>
        <w:pStyle w:val="Compact"/>
        <w:numPr>
          <w:numId w:val="1001"/>
          <w:ilvl w:val="0"/>
        </w:numPr>
      </w:pPr>
      <w:r>
        <w:t xml:space="preserve">Develop creative concepts that break through the marketplace clutter and position us as the store of choice in our categories</w:t>
      </w:r>
    </w:p>
    <w:p>
      <w:pPr>
        <w:pStyle w:val="Compact"/>
        <w:numPr>
          <w:numId w:val="1001"/>
          <w:ilvl w:val="0"/>
        </w:numPr>
      </w:pPr>
      <w:r>
        <w:t xml:space="preserve">Oversee several creative teams (staff and freelance) in the development and execution of creative to promote and market all programming initiatives on Showtime</w:t>
      </w:r>
    </w:p>
    <w:p>
      <w:pPr>
        <w:pStyle w:val="Compact"/>
        <w:numPr>
          <w:numId w:val="1001"/>
          <w:ilvl w:val="0"/>
        </w:numPr>
      </w:pPr>
      <w:r>
        <w:t xml:space="preserve">Manage creative teams’ work through approved schedule and budget process oversee its review and self assessment</w:t>
      </w:r>
    </w:p>
    <w:p>
      <w:pPr>
        <w:pStyle w:val="Compact"/>
        <w:numPr>
          <w:numId w:val="1001"/>
          <w:ilvl w:val="0"/>
        </w:numPr>
      </w:pPr>
      <w:r>
        <w:t xml:space="preserve">Liaison with Programming, Scheduling, Marketing Partners, Digital Media, for strategic tactical coordination</w:t>
      </w:r>
    </w:p>
    <w:p>
      <w:pPr>
        <w:pStyle w:val="Compact"/>
        <w:numPr>
          <w:numId w:val="1001"/>
          <w:ilvl w:val="0"/>
        </w:numPr>
      </w:pPr>
      <w:r>
        <w:t xml:space="preserve">Devise, develop and guide creative solutions that effectively communicate the strategic objectives of agency clients</w:t>
      </w:r>
    </w:p>
    <w:p>
      <w:pPr>
        <w:pStyle w:val="Compact"/>
        <w:numPr>
          <w:numId w:val="1001"/>
          <w:ilvl w:val="0"/>
        </w:numPr>
      </w:pPr>
      <w:r>
        <w:t xml:space="preserve">Oversee new business brainstorms and planning sessions where relevant</w:t>
      </w:r>
    </w:p>
    <w:p>
      <w:pPr>
        <w:pStyle w:val="Compact"/>
        <w:numPr>
          <w:numId w:val="1001"/>
          <w:ilvl w:val="0"/>
        </w:numPr>
      </w:pPr>
      <w:r>
        <w:t xml:space="preserve">Assist in revenue growth across current client portfolio and new business through development of creative campaigns, projects and ideas</w:t>
      </w:r>
    </w:p>
    <w:p>
      <w:pPr>
        <w:pStyle w:val="Compact"/>
        <w:numPr>
          <w:numId w:val="1001"/>
          <w:ilvl w:val="0"/>
        </w:numPr>
      </w:pPr>
      <w:r>
        <w:t xml:space="preserve">Support the business development team with proactive and reactive new business outreach through the development of creative ideas for target brands and companies</w:t>
      </w:r>
    </w:p>
    <w:p>
      <w:pPr>
        <w:pStyle w:val="Compact"/>
        <w:numPr>
          <w:numId w:val="1001"/>
          <w:ilvl w:val="0"/>
        </w:numPr>
      </w:pPr>
      <w:r>
        <w:t xml:space="preserve">Supports portfolio/publishing development and synergy for DC Comics, Vertigo and MAD Magazine, working alongside President and Chief Creative Officer and VP Franchise Management</w:t>
      </w:r>
    </w:p>
    <w:p>
      <w:pPr>
        <w:pStyle w:val="Heading2"/>
      </w:pPr>
      <w:bookmarkStart w:id="23" w:name="qualifications-for-director-creative"/>
      <w:r>
        <w:t xml:space="preserve">Qualifications for director, creative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all processes related to the full product development calendars with licensees</w:t>
      </w:r>
    </w:p>
    <w:p>
      <w:pPr>
        <w:pStyle w:val="Compact"/>
        <w:numPr>
          <w:numId w:val="1002"/>
          <w:ilvl w:val="0"/>
        </w:numPr>
      </w:pPr>
      <w:r>
        <w:t xml:space="preserve">A great attitude, an open mind, an eagerness to learn and a willingness to take initiative, no matter the task, is the top requirement</w:t>
      </w:r>
    </w:p>
    <w:p>
      <w:pPr>
        <w:pStyle w:val="Compact"/>
        <w:numPr>
          <w:numId w:val="1002"/>
          <w:ilvl w:val="0"/>
        </w:numPr>
      </w:pPr>
      <w:r>
        <w:t xml:space="preserve">Experience building brand strategies both in the direct-to-consumer and b2b space</w:t>
      </w:r>
    </w:p>
    <w:p>
      <w:pPr>
        <w:pStyle w:val="Compact"/>
        <w:numPr>
          <w:numId w:val="1002"/>
          <w:ilvl w:val="0"/>
        </w:numPr>
      </w:pPr>
      <w:r>
        <w:t xml:space="preserve">Experience working directly with clients and executing on their strategy</w:t>
      </w:r>
    </w:p>
    <w:p>
      <w:pPr>
        <w:pStyle w:val="Compact"/>
        <w:numPr>
          <w:numId w:val="1002"/>
          <w:ilvl w:val="0"/>
        </w:numPr>
      </w:pPr>
      <w:r>
        <w:t xml:space="preserve">Experience building and developing a top notch creative team and department</w:t>
      </w:r>
    </w:p>
    <w:p>
      <w:pPr>
        <w:pStyle w:val="Compact"/>
        <w:numPr>
          <w:numId w:val="1002"/>
          <w:ilvl w:val="0"/>
        </w:numPr>
      </w:pPr>
      <w:r>
        <w:t xml:space="preserve">You're passionate about user-centered design and understand complex user flows, call-to-actions and cutting edge marketing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re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re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