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https://www.velvetjobs.com/job-descriptions/director-business-planning</w:t>
        </w:r>
      </w:hyperlink>
    </w:p>
    <w:p>
      <w:pPr>
        <w:pStyle w:val="Heading1"/>
      </w:pPr>
      <w:bookmarkStart w:id="21" w:name="example-of-director-business-planning-job-description"/>
      <w:r>
        <w:t xml:space="preserve">Example of Director, Business Planning Job Description</w:t>
      </w:r>
      <w:bookmarkEnd w:id="21"/>
    </w:p>
    <w:p>
      <w:pPr>
        <w:pStyle w:val="Compact"/>
      </w:pPr>
      <w:r>
        <w:t xml:space="preserve">Our innovative and growing company is looking to fill the role of director, business planning. If you are looking for an exciting place to work, please take a look at the list of qualifications below.</w:t>
      </w:r>
    </w:p>
    <w:p>
      <w:pPr>
        <w:pStyle w:val="Heading2"/>
      </w:pPr>
      <w:bookmarkStart w:id="22" w:name="responsibilities-for-director-business-planning"/>
      <w:r>
        <w:t xml:space="preserve">Responsibilities for director, business planning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Organize activities in planning cycle, strategy workshops, interlock meetings</w:t>
      </w:r>
    </w:p>
    <w:p>
      <w:pPr>
        <w:pStyle w:val="Compact"/>
        <w:numPr>
          <w:numId w:val="1001"/>
          <w:ilvl w:val="0"/>
        </w:numPr>
      </w:pPr>
      <w:r>
        <w:t xml:space="preserve">Strategic lead on biosimilar deal scenario development and adaptation based on “win rate” and competitor actions</w:t>
      </w:r>
    </w:p>
    <w:p>
      <w:pPr>
        <w:pStyle w:val="Compact"/>
        <w:numPr>
          <w:numId w:val="1001"/>
          <w:ilvl w:val="0"/>
        </w:numPr>
      </w:pPr>
      <w:r>
        <w:t xml:space="preserve">Creates overall scenarios for deal “Wins” by customer</w:t>
      </w:r>
    </w:p>
    <w:p>
      <w:pPr>
        <w:pStyle w:val="Compact"/>
        <w:numPr>
          <w:numId w:val="1001"/>
          <w:ilvl w:val="0"/>
        </w:numPr>
      </w:pPr>
      <w:r>
        <w:t xml:space="preserve">Collects current insight from KAM and market analytics as inputs for the overall “Wins &amp; Losses” scenarios</w:t>
      </w:r>
    </w:p>
    <w:p>
      <w:pPr>
        <w:pStyle w:val="Compact"/>
        <w:numPr>
          <w:numId w:val="1001"/>
          <w:ilvl w:val="0"/>
        </w:numPr>
      </w:pPr>
      <w:r>
        <w:t xml:space="preserve">As a member of the biosimilar business identifies new offerings beyond price (services ) and works with brand team to develop new tactics</w:t>
      </w:r>
    </w:p>
    <w:p>
      <w:pPr>
        <w:pStyle w:val="Compact"/>
        <w:numPr>
          <w:numId w:val="1001"/>
          <w:ilvl w:val="0"/>
        </w:numPr>
      </w:pPr>
      <w:r>
        <w:t xml:space="preserve">Responsible for strategic goals, services, profit goals and supply considerations for deals</w:t>
      </w:r>
    </w:p>
    <w:p>
      <w:pPr>
        <w:pStyle w:val="Compact"/>
        <w:numPr>
          <w:numId w:val="1001"/>
          <w:ilvl w:val="0"/>
        </w:numPr>
      </w:pPr>
      <w:r>
        <w:t xml:space="preserve">Creates execution performance goals with Market Access (Pricing &amp; Contracting) and monitors progress to goals for biosimilar business</w:t>
      </w:r>
    </w:p>
    <w:p>
      <w:pPr>
        <w:pStyle w:val="Compact"/>
        <w:numPr>
          <w:numId w:val="1001"/>
          <w:ilvl w:val="0"/>
        </w:numPr>
      </w:pPr>
      <w:r>
        <w:t xml:space="preserve">Alerts biosimilar business of bottlenecks or delays impacting deal execution timelines</w:t>
      </w:r>
    </w:p>
    <w:p>
      <w:pPr>
        <w:pStyle w:val="Compact"/>
        <w:numPr>
          <w:numId w:val="1001"/>
          <w:ilvl w:val="0"/>
        </w:numPr>
      </w:pPr>
      <w:r>
        <w:t xml:space="preserve">Prepares and recommends deal strategy and individual deals for sign off by biosimilar leadership</w:t>
      </w:r>
    </w:p>
    <w:p>
      <w:pPr>
        <w:pStyle w:val="Compact"/>
        <w:numPr>
          <w:numId w:val="1001"/>
          <w:ilvl w:val="0"/>
        </w:numPr>
      </w:pPr>
      <w:r>
        <w:t xml:space="preserve">Leads and coordinates input by cross functional stakeholders into deal model and leads governance committee</w:t>
      </w:r>
    </w:p>
    <w:p>
      <w:pPr>
        <w:pStyle w:val="Heading2"/>
      </w:pPr>
      <w:bookmarkStart w:id="23" w:name="qualifications-for-director-business-planning"/>
      <w:r>
        <w:t xml:space="preserve">Qualifications for director, business planning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learning agility &amp; learn fast</w:t>
      </w:r>
    </w:p>
    <w:p>
      <w:pPr>
        <w:pStyle w:val="Compact"/>
        <w:numPr>
          <w:numId w:val="1002"/>
          <w:ilvl w:val="0"/>
        </w:numPr>
      </w:pPr>
      <w:r>
        <w:t xml:space="preserve">Minimum of 10 years of experience in financial planning, reporting and analysis roles</w:t>
      </w:r>
    </w:p>
    <w:p>
      <w:pPr>
        <w:pStyle w:val="Compact"/>
        <w:numPr>
          <w:numId w:val="1002"/>
          <w:ilvl w:val="0"/>
        </w:numPr>
      </w:pPr>
      <w:r>
        <w:t xml:space="preserve">Extensive experience with Enterprise Performance Management solutions in the Planning &amp; Forecasting fields</w:t>
      </w:r>
    </w:p>
    <w:p>
      <w:pPr>
        <w:pStyle w:val="Compact"/>
        <w:numPr>
          <w:numId w:val="1002"/>
          <w:ilvl w:val="0"/>
        </w:numPr>
      </w:pPr>
      <w:r>
        <w:t xml:space="preserve">12+ years of professional working experience within operations or related functions such as Finance</w:t>
      </w:r>
    </w:p>
    <w:p>
      <w:pPr>
        <w:pStyle w:val="Compact"/>
        <w:numPr>
          <w:numId w:val="1002"/>
          <w:ilvl w:val="0"/>
        </w:numPr>
      </w:pPr>
      <w:r>
        <w:t xml:space="preserve">Proven experience in planning, budgeting, and analysis within business groups</w:t>
      </w:r>
    </w:p>
    <w:p>
      <w:pPr>
        <w:pStyle w:val="Compact"/>
        <w:numPr>
          <w:numId w:val="1002"/>
          <w:ilvl w:val="0"/>
        </w:numPr>
      </w:pPr>
      <w:r>
        <w:t xml:space="preserve">Experience in executing multi-year plans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business-plan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business-plan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2021-10-28T18:36:42Z</dcterms:created>
  <dcterms:modified xsi:type="dcterms:W3CDTF">2021-10-28T18:36:42Z</dcterms:modified>
</cp:coreProperties>
</file>