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https://www.velvetjobs.com/job-descriptions/director-business-planning</w:t>
        </w:r>
      </w:hyperlink>
    </w:p>
    <w:p>
      <w:pPr>
        <w:pStyle w:val="Heading1"/>
      </w:pPr>
      <w:bookmarkStart w:id="21" w:name="example-of-director-business-planning-job-description"/>
      <w:r>
        <w:t xml:space="preserve">Example of Director, Business Planning Job Description</w:t>
      </w:r>
      <w:bookmarkEnd w:id="21"/>
    </w:p>
    <w:p>
      <w:pPr>
        <w:pStyle w:val="Compact"/>
      </w:pPr>
      <w:r>
        <w:t xml:space="preserve">Our company is growing rapidly and is hiring for a director, business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business-planning"/>
      <w:r>
        <w:t xml:space="preserve">Responsibilities for director, business planning</w:t>
      </w:r>
      <w:bookmarkEnd w:id="22"/>
    </w:p>
    <w:p>
      <w:pPr>
        <w:pStyle w:val="Compact"/>
        <w:numPr>
          <w:numId w:val="1001"/>
          <w:ilvl w:val="0"/>
        </w:numPr>
      </w:pPr>
      <w:r>
        <w:t xml:space="preserve">Manage all the communication and interface with Customers, Sales Key Account and Supply chain in terms of order management and execution</w:t>
      </w:r>
    </w:p>
    <w:p>
      <w:pPr>
        <w:pStyle w:val="Compact"/>
        <w:numPr>
          <w:numId w:val="1001"/>
          <w:ilvl w:val="0"/>
        </w:numPr>
      </w:pPr>
      <w:r>
        <w:t xml:space="preserve">Ensure continue processes improvements to best operate and improve Customers Satisfaction</w:t>
      </w:r>
    </w:p>
    <w:p>
      <w:pPr>
        <w:pStyle w:val="Compact"/>
        <w:numPr>
          <w:numId w:val="1001"/>
          <w:ilvl w:val="0"/>
        </w:numPr>
      </w:pPr>
      <w:r>
        <w:t xml:space="preserve">Monitor flow of initial assortment reorders to stores by classification and by style</w:t>
      </w:r>
    </w:p>
    <w:p>
      <w:pPr>
        <w:pStyle w:val="Compact"/>
        <w:numPr>
          <w:numId w:val="1001"/>
          <w:ilvl w:val="0"/>
        </w:numPr>
      </w:pPr>
      <w:r>
        <w:t xml:space="preserve">Partner with the VP of MPA to develop strategic annual and three year plans at the store, and product level</w:t>
      </w:r>
    </w:p>
    <w:p>
      <w:pPr>
        <w:pStyle w:val="Compact"/>
        <w:numPr>
          <w:numId w:val="1001"/>
          <w:ilvl w:val="0"/>
        </w:numPr>
      </w:pPr>
      <w:r>
        <w:t xml:space="preserve">Serve as the business lead for the selection and implementation of Enterprise Performance Management (EPM) solution for Planning &amp; Reporting)</w:t>
      </w:r>
    </w:p>
    <w:p>
      <w:pPr>
        <w:pStyle w:val="Compact"/>
        <w:numPr>
          <w:numId w:val="1001"/>
          <w:ilvl w:val="0"/>
        </w:numPr>
      </w:pPr>
      <w:r>
        <w:t xml:space="preserve">Create and develop a monthly meeting with key leadership to review the commercial state of our business globally</w:t>
      </w:r>
    </w:p>
    <w:p>
      <w:pPr>
        <w:pStyle w:val="Compact"/>
        <w:numPr>
          <w:numId w:val="1001"/>
          <w:ilvl w:val="0"/>
        </w:numPr>
      </w:pPr>
      <w:r>
        <w:t xml:space="preserve">Influence the dimensions of the business - Analyze and understand business requirements to shape the vision for core processes</w:t>
      </w:r>
    </w:p>
    <w:p>
      <w:pPr>
        <w:pStyle w:val="Compact"/>
        <w:numPr>
          <w:numId w:val="1001"/>
          <w:ilvl w:val="0"/>
        </w:numPr>
      </w:pPr>
      <w:r>
        <w:t xml:space="preserve">Lead process evolution - Define a clear execution strategy including required interlocks to other processes, deliverables, and measures of success</w:t>
      </w:r>
    </w:p>
    <w:p>
      <w:pPr>
        <w:pStyle w:val="Compact"/>
        <w:numPr>
          <w:numId w:val="1001"/>
          <w:ilvl w:val="0"/>
        </w:numPr>
      </w:pPr>
      <w:r>
        <w:t xml:space="preserve">Establish your Expertise - Challenge and develop your expertise consistently in order to design best-in-class process standards</w:t>
      </w:r>
    </w:p>
    <w:p>
      <w:pPr>
        <w:pStyle w:val="Compact"/>
        <w:numPr>
          <w:numId w:val="1001"/>
          <w:ilvl w:val="0"/>
        </w:numPr>
      </w:pPr>
      <w:r>
        <w:t xml:space="preserve">Incubate Practices - Strategically pre-select ideal areas for incubation and align with Business Partners to define next steps</w:t>
      </w:r>
    </w:p>
    <w:p>
      <w:pPr>
        <w:pStyle w:val="Heading2"/>
      </w:pPr>
      <w:bookmarkStart w:id="23" w:name="qualifications-for-director-business-planning"/>
      <w:r>
        <w:t xml:space="preserve">Qualifications for director, business planning</w:t>
      </w:r>
      <w:bookmarkEnd w:id="23"/>
    </w:p>
    <w:p>
      <w:pPr>
        <w:pStyle w:val="Compact"/>
        <w:numPr>
          <w:numId w:val="1002"/>
          <w:ilvl w:val="0"/>
        </w:numPr>
      </w:pPr>
      <w:r>
        <w:t xml:space="preserve">Ability to understand both the detailed analytics the macro level findings and communicate on both levels</w:t>
      </w:r>
    </w:p>
    <w:p>
      <w:pPr>
        <w:pStyle w:val="Compact"/>
        <w:numPr>
          <w:numId w:val="1002"/>
          <w:ilvl w:val="0"/>
        </w:numPr>
      </w:pPr>
      <w:r>
        <w:t xml:space="preserve">Advanced Business Degree or equivalent required (MBA, PhD, or CFA)</w:t>
      </w:r>
    </w:p>
    <w:p>
      <w:pPr>
        <w:pStyle w:val="Compact"/>
        <w:numPr>
          <w:numId w:val="1002"/>
          <w:ilvl w:val="0"/>
        </w:numPr>
      </w:pPr>
      <w:r>
        <w:t xml:space="preserve">Substantial analytical experience</w:t>
      </w:r>
    </w:p>
    <w:p>
      <w:pPr>
        <w:pStyle w:val="Compact"/>
        <w:numPr>
          <w:numId w:val="1002"/>
          <w:ilvl w:val="0"/>
        </w:numPr>
      </w:pPr>
      <w:r>
        <w:t xml:space="preserve">Candidate should also have solid experience producing results working across internal business lines (setting cross-team goals, timelines, deliverables, and achieving those goals)</w:t>
      </w:r>
    </w:p>
    <w:p>
      <w:pPr>
        <w:pStyle w:val="Compact"/>
        <w:numPr>
          <w:numId w:val="1002"/>
          <w:ilvl w:val="0"/>
        </w:numPr>
      </w:pPr>
      <w:r>
        <w:t xml:space="preserve">Be able to demonstrate the ability to build strong relationships with stakeholders and command respect</w:t>
      </w:r>
    </w:p>
    <w:p>
      <w:pPr>
        <w:pStyle w:val="Compact"/>
        <w:numPr>
          <w:numId w:val="1002"/>
          <w:ilvl w:val="0"/>
        </w:numPr>
      </w:pPr>
      <w:r>
        <w:t xml:space="preserve">String demonstrable experience managing numerous projects and tasks by displaying excellent time-management and mulit-tasking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business-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business-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2021-10-28T12:58:16Z</dcterms:created>
  <dcterms:modified xsi:type="dcterms:W3CDTF">2021-10-28T12:58:16Z</dcterms:modified>
</cp:coreProperties>
</file>