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https://www.velvetjobs.com/job-descriptions/director-analytics</w:t>
        </w:r>
      </w:hyperlink>
    </w:p>
    <w:p>
      <w:pPr>
        <w:pStyle w:val="Heading1"/>
      </w:pPr>
      <w:bookmarkStart w:id="21" w:name="example-of-director-analytics-job-description"/>
      <w:r>
        <w:t xml:space="preserve">Example of Director, Analytics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director, analytics. To join our growing team, please review the list of responsibilities and qualifications.</w:t>
      </w:r>
    </w:p>
    <w:p>
      <w:pPr>
        <w:pStyle w:val="Heading2"/>
      </w:pPr>
      <w:bookmarkStart w:id="22" w:name="responsibilities-for-director-analytics"/>
      <w:r>
        <w:t xml:space="preserve">Responsibilities for director,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ER Ticket Data</w:t>
      </w:r>
    </w:p>
    <w:p>
      <w:pPr>
        <w:pStyle w:val="Compact"/>
        <w:numPr>
          <w:numId w:val="1001"/>
          <w:ilvl w:val="0"/>
        </w:numPr>
      </w:pPr>
      <w:r>
        <w:t xml:space="preserve">Repeat Calls</w:t>
      </w:r>
    </w:p>
    <w:p>
      <w:pPr>
        <w:pStyle w:val="Compact"/>
        <w:numPr>
          <w:numId w:val="1001"/>
          <w:ilvl w:val="0"/>
        </w:numPr>
      </w:pPr>
      <w:r>
        <w:t xml:space="preserve">Service Call on Install</w:t>
      </w:r>
    </w:p>
    <w:p>
      <w:pPr>
        <w:pStyle w:val="Compact"/>
        <w:numPr>
          <w:numId w:val="1001"/>
          <w:ilvl w:val="0"/>
        </w:numPr>
      </w:pPr>
      <w:r>
        <w:t xml:space="preserve">IVR Data</w:t>
      </w:r>
    </w:p>
    <w:p>
      <w:pPr>
        <w:pStyle w:val="Compact"/>
        <w:numPr>
          <w:numId w:val="1001"/>
          <w:ilvl w:val="0"/>
        </w:numPr>
      </w:pPr>
      <w:r>
        <w:t xml:space="preserve">Escalations Data</w:t>
      </w:r>
    </w:p>
    <w:p>
      <w:pPr>
        <w:pStyle w:val="Compact"/>
        <w:numPr>
          <w:numId w:val="1001"/>
          <w:ilvl w:val="0"/>
        </w:numPr>
      </w:pPr>
      <w:r>
        <w:t xml:space="preserve">Natural Language Data</w:t>
      </w:r>
    </w:p>
    <w:p>
      <w:pPr>
        <w:pStyle w:val="Compact"/>
        <w:numPr>
          <w:numId w:val="1001"/>
          <w:ilvl w:val="0"/>
        </w:numPr>
      </w:pPr>
      <w:r>
        <w:t xml:space="preserve">IP Agent</w:t>
      </w:r>
    </w:p>
    <w:p>
      <w:pPr>
        <w:pStyle w:val="Compact"/>
        <w:numPr>
          <w:numId w:val="1001"/>
          <w:ilvl w:val="0"/>
        </w:numPr>
      </w:pPr>
      <w:r>
        <w:t xml:space="preserve">Contact Rate by Device</w:t>
      </w:r>
    </w:p>
    <w:p>
      <w:pPr>
        <w:pStyle w:val="Compact"/>
        <w:numPr>
          <w:numId w:val="1001"/>
          <w:ilvl w:val="0"/>
        </w:numPr>
      </w:pPr>
      <w:r>
        <w:t xml:space="preserve">Manage the procurement, implementation and testing of external and internal asset modeling components</w:t>
      </w:r>
    </w:p>
    <w:p>
      <w:pPr>
        <w:pStyle w:val="Compact"/>
        <w:numPr>
          <w:numId w:val="1001"/>
          <w:ilvl w:val="0"/>
        </w:numPr>
      </w:pPr>
      <w:r>
        <w:t xml:space="preserve">Ensure that projections of asset performance are accurate and scenario-consistent</w:t>
      </w:r>
    </w:p>
    <w:p>
      <w:pPr>
        <w:pStyle w:val="Heading2"/>
      </w:pPr>
      <w:bookmarkStart w:id="23" w:name="qualifications-for-director-analytics"/>
      <w:r>
        <w:t xml:space="preserve">Qualifications for director,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Desire to create the leading data-driven company in Australia</w:t>
      </w:r>
    </w:p>
    <w:p>
      <w:pPr>
        <w:pStyle w:val="Compact"/>
        <w:numPr>
          <w:numId w:val="1002"/>
          <w:ilvl w:val="0"/>
        </w:numPr>
      </w:pPr>
      <w:r>
        <w:t xml:space="preserve">Experience working with very large datasets, knowledge of distributed computing tools (Spark, MapReduce, Hive, Apache Mahout ) a plus</w:t>
      </w:r>
    </w:p>
    <w:p>
      <w:pPr>
        <w:pStyle w:val="Compact"/>
        <w:numPr>
          <w:numId w:val="1002"/>
          <w:ilvl w:val="0"/>
        </w:numPr>
      </w:pPr>
      <w:r>
        <w:t xml:space="preserve">Experience and knowledge of state of the art machine learning algorithms such as neural networks, support vector machines, ensemble models a plus</w:t>
      </w:r>
    </w:p>
    <w:p>
      <w:pPr>
        <w:pStyle w:val="Compact"/>
        <w:numPr>
          <w:numId w:val="1002"/>
          <w:ilvl w:val="0"/>
        </w:numPr>
      </w:pPr>
      <w:r>
        <w:t xml:space="preserve">BA/BS required (quantitative area of study preferred)</w:t>
      </w:r>
    </w:p>
    <w:p>
      <w:pPr>
        <w:pStyle w:val="Compact"/>
        <w:numPr>
          <w:numId w:val="1002"/>
          <w:ilvl w:val="0"/>
        </w:numPr>
      </w:pPr>
      <w:r>
        <w:t xml:space="preserve">Extensive experience working in the therapeutic area of Oncology</w:t>
      </w:r>
    </w:p>
    <w:p>
      <w:pPr>
        <w:pStyle w:val="Compact"/>
        <w:numPr>
          <w:numId w:val="1002"/>
          <w:ilvl w:val="0"/>
        </w:numPr>
      </w:pPr>
      <w:r>
        <w:t xml:space="preserve">Experience interpreting markets and ascertaining implications to the business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2021-10-28T18:39:55Z</dcterms:created>
  <dcterms:modified xsi:type="dcterms:W3CDTF">2021-10-28T18:39:55Z</dcterms:modified>
</cp:coreProperties>
</file>