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https://www.velvetjobs.com/job-descriptions/digital-strategy</w:t>
        </w:r>
      </w:hyperlink>
    </w:p>
    <w:p>
      <w:pPr>
        <w:pStyle w:val="Heading1"/>
      </w:pPr>
      <w:bookmarkStart w:id="21" w:name="example-of-digital-strategy-job-description"/>
      <w:r>
        <w:t xml:space="preserve">Example of Digital Strategy Job Description</w:t>
      </w:r>
      <w:bookmarkEnd w:id="21"/>
    </w:p>
    <w:p>
      <w:pPr>
        <w:pStyle w:val="Compact"/>
      </w:pPr>
      <w:r>
        <w:t xml:space="preserve">Our company is growing rapidly and is looking for a digital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strategy"/>
      <w:r>
        <w:t xml:space="preserve">Responsibilities for digital strategy</w:t>
      </w:r>
      <w:bookmarkEnd w:id="22"/>
    </w:p>
    <w:p>
      <w:pPr>
        <w:pStyle w:val="Compact"/>
        <w:numPr>
          <w:numId w:val="1001"/>
          <w:ilvl w:val="0"/>
        </w:numPr>
      </w:pPr>
      <w:r>
        <w:t xml:space="preserve">Track, prioritize, and manage analytics implementation initiatives across multiple Agile SCRUM teams</w:t>
      </w:r>
    </w:p>
    <w:p>
      <w:pPr>
        <w:pStyle w:val="Compact"/>
        <w:numPr>
          <w:numId w:val="1001"/>
          <w:ilvl w:val="0"/>
        </w:numPr>
      </w:pPr>
      <w:r>
        <w:t xml:space="preserve">Own A+E’s tag management system - Develop and deploy an array of analytic tools in support of key Marketing, Ad Operations, Product, Sales, Research, CRM and UX objectives on both web and mobile app platforms</w:t>
      </w:r>
    </w:p>
    <w:p>
      <w:pPr>
        <w:pStyle w:val="Compact"/>
        <w:numPr>
          <w:numId w:val="1001"/>
          <w:ilvl w:val="0"/>
        </w:numPr>
      </w:pPr>
      <w:r>
        <w:t xml:space="preserve">Manage the testing, QA, QC and debugging of analytics code</w:t>
      </w:r>
    </w:p>
    <w:p>
      <w:pPr>
        <w:pStyle w:val="Compact"/>
        <w:numPr>
          <w:numId w:val="1001"/>
          <w:ilvl w:val="0"/>
        </w:numPr>
      </w:pPr>
      <w:r>
        <w:t xml:space="preserve">Evangelize the benefits of data-driven decision-making across the organization, educating key stakeholders about trends in Digital measurement and analytics</w:t>
      </w:r>
    </w:p>
    <w:p>
      <w:pPr>
        <w:pStyle w:val="Compact"/>
        <w:numPr>
          <w:numId w:val="1001"/>
          <w:ilvl w:val="0"/>
        </w:numPr>
      </w:pPr>
      <w:r>
        <w:t xml:space="preserve">Ensure team projects stay on track and meet business timelines</w:t>
      </w:r>
    </w:p>
    <w:p>
      <w:pPr>
        <w:pStyle w:val="Compact"/>
        <w:numPr>
          <w:numId w:val="1001"/>
          <w:ilvl w:val="0"/>
        </w:numPr>
      </w:pPr>
      <w:r>
        <w:t xml:space="preserve">Work with the Digital Strategy Directorto appropriately promote and integrate business unit offerings</w:t>
      </w:r>
    </w:p>
    <w:p>
      <w:pPr>
        <w:pStyle w:val="Compact"/>
        <w:numPr>
          <w:numId w:val="1001"/>
          <w:ilvl w:val="0"/>
        </w:numPr>
      </w:pPr>
      <w:r>
        <w:t xml:space="preserve">In partnership with the agency, focus on testing andoptimization</w:t>
      </w:r>
    </w:p>
    <w:p>
      <w:pPr>
        <w:pStyle w:val="Compact"/>
        <w:numPr>
          <w:numId w:val="1001"/>
          <w:ilvl w:val="0"/>
        </w:numPr>
      </w:pPr>
      <w:r>
        <w:t xml:space="preserve">In partnership with the agency, map outweb analytics requirements and help support implementation and ongoingmaintenance and changes</w:t>
      </w:r>
    </w:p>
    <w:p>
      <w:pPr>
        <w:pStyle w:val="Compact"/>
        <w:numPr>
          <w:numId w:val="1001"/>
          <w:ilvl w:val="0"/>
        </w:numPr>
      </w:pPr>
      <w:r>
        <w:t xml:space="preserve">Be the resident subject matter expert onorganic search engine marketing with a deep understanding offset bestpractices</w:t>
      </w:r>
    </w:p>
    <w:p>
      <w:pPr>
        <w:pStyle w:val="Compact"/>
        <w:numPr>
          <w:numId w:val="1001"/>
          <w:ilvl w:val="0"/>
        </w:numPr>
      </w:pPr>
      <w:r>
        <w:t xml:space="preserve">Maintain the tone/voice across social channels</w:t>
      </w:r>
    </w:p>
    <w:p>
      <w:pPr>
        <w:pStyle w:val="Heading2"/>
      </w:pPr>
      <w:bookmarkStart w:id="23" w:name="qualifications-for-digital-strategy"/>
      <w:r>
        <w:t xml:space="preserve">Qualifications for digital strategy</w:t>
      </w:r>
      <w:bookmarkEnd w:id="23"/>
    </w:p>
    <w:p>
      <w:pPr>
        <w:pStyle w:val="Compact"/>
        <w:numPr>
          <w:numId w:val="1002"/>
          <w:ilvl w:val="0"/>
        </w:numPr>
      </w:pPr>
      <w:r>
        <w:t xml:space="preserve">Be able to prioritize competing workstreams, often with quick turnarounds</w:t>
      </w:r>
    </w:p>
    <w:p>
      <w:pPr>
        <w:pStyle w:val="Compact"/>
        <w:numPr>
          <w:numId w:val="1002"/>
          <w:ilvl w:val="0"/>
        </w:numPr>
      </w:pPr>
      <w:r>
        <w:t xml:space="preserve">Balance a sense o</w:t>
      </w:r>
      <w:r>
        <w:softHyphen/>
      </w:r>
      <w:r>
        <w:t xml:space="preserve">f urgency with a calm and confident demeanor</w:t>
      </w:r>
    </w:p>
    <w:p>
      <w:pPr>
        <w:pStyle w:val="Compact"/>
        <w:numPr>
          <w:numId w:val="1002"/>
          <w:ilvl w:val="0"/>
        </w:numPr>
      </w:pPr>
      <w:r>
        <w:t xml:space="preserve">Bachelor's degree required in HCI or design-related discipline</w:t>
      </w:r>
    </w:p>
    <w:p>
      <w:pPr>
        <w:pStyle w:val="Compact"/>
        <w:numPr>
          <w:numId w:val="1002"/>
          <w:ilvl w:val="0"/>
        </w:numPr>
      </w:pPr>
      <w:r>
        <w:t xml:space="preserve">Proficiency with design tools (Adobe Creative Suites, ) and MS Office</w:t>
      </w:r>
    </w:p>
    <w:p>
      <w:pPr>
        <w:pStyle w:val="Compact"/>
        <w:numPr>
          <w:numId w:val="1002"/>
          <w:ilvl w:val="0"/>
        </w:numPr>
      </w:pPr>
      <w:r>
        <w:t xml:space="preserve">Ability to create rapid UI prototypes with common modeling tools (Visio, Photoshop)</w:t>
      </w:r>
    </w:p>
    <w:p>
      <w:pPr>
        <w:pStyle w:val="Compact"/>
        <w:numPr>
          <w:numId w:val="1002"/>
          <w:ilvl w:val="0"/>
        </w:numPr>
      </w:pPr>
      <w:r>
        <w:t xml:space="preserve">Ideal candidate will have strong knowledge of digital strategy AND track record working with Creative to optimize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2021-10-28T18:29:40Z</dcterms:created>
  <dcterms:modified xsi:type="dcterms:W3CDTF">2021-10-28T18:29:40Z</dcterms:modified>
</cp:coreProperties>
</file>