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https://www.velvetjobs.com/job-descriptions/digital-marketing-consultant</w:t>
        </w:r>
      </w:hyperlink>
    </w:p>
    <w:p>
      <w:pPr>
        <w:pStyle w:val="Heading1"/>
      </w:pPr>
      <w:bookmarkStart w:id="21" w:name="example-of-digital-marketing-consultant-job-description"/>
      <w:r>
        <w:t xml:space="preserve">Example of Digital Marketing Consultant Job Description</w:t>
      </w:r>
      <w:bookmarkEnd w:id="21"/>
    </w:p>
    <w:p>
      <w:pPr>
        <w:pStyle w:val="Compact"/>
      </w:pPr>
      <w:r>
        <w:t xml:space="preserve">Our company is hiring for a digital marketing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marketing-consultant"/>
      <w:r>
        <w:t xml:space="preserve">Responsibilities for digital marketing consultant</w:t>
      </w:r>
      <w:bookmarkEnd w:id="22"/>
    </w:p>
    <w:p>
      <w:pPr>
        <w:pStyle w:val="Compact"/>
        <w:numPr>
          <w:numId w:val="1001"/>
          <w:ilvl w:val="0"/>
        </w:numPr>
      </w:pPr>
      <w:r>
        <w:t xml:space="preserve">Collaborate with the analytical lead and technical lead utilising the most up-to-date optimisation tools</w:t>
      </w:r>
    </w:p>
    <w:p>
      <w:pPr>
        <w:pStyle w:val="Compact"/>
        <w:numPr>
          <w:numId w:val="1001"/>
          <w:ilvl w:val="0"/>
        </w:numPr>
      </w:pPr>
      <w:r>
        <w:t xml:space="preserve">Lead client presentations and planning sessions</w:t>
      </w:r>
    </w:p>
    <w:p>
      <w:pPr>
        <w:pStyle w:val="Compact"/>
        <w:numPr>
          <w:numId w:val="1001"/>
          <w:ilvl w:val="0"/>
        </w:numPr>
      </w:pPr>
      <w:r>
        <w:t xml:space="preserve">Lead engagements with our clients to create highly optimised digital experiences through the full lifecycle from conception, through launch, to ongoing success</w:t>
      </w:r>
    </w:p>
    <w:p>
      <w:pPr>
        <w:pStyle w:val="Compact"/>
        <w:numPr>
          <w:numId w:val="1001"/>
          <w:ilvl w:val="0"/>
        </w:numPr>
      </w:pPr>
      <w:r>
        <w:t xml:space="preserve">Develop hypothesis-driven approaches designed help clients solve some of their most complex and exciting problems</w:t>
      </w:r>
    </w:p>
    <w:p>
      <w:pPr>
        <w:pStyle w:val="Compact"/>
        <w:numPr>
          <w:numId w:val="1001"/>
          <w:ilvl w:val="0"/>
        </w:numPr>
      </w:pPr>
      <w:r>
        <w:t xml:space="preserve">Become an expert on the use our capabilities and approach to solving the problem of digital relevance</w:t>
      </w:r>
    </w:p>
    <w:p>
      <w:pPr>
        <w:pStyle w:val="Compact"/>
        <w:numPr>
          <w:numId w:val="1001"/>
          <w:ilvl w:val="0"/>
        </w:numPr>
      </w:pPr>
      <w:r>
        <w:t xml:space="preserve">Work with outstandingly talented people across disciplines to innovate and solve problems</w:t>
      </w:r>
    </w:p>
    <w:p>
      <w:pPr>
        <w:pStyle w:val="Compact"/>
        <w:numPr>
          <w:numId w:val="1001"/>
          <w:ilvl w:val="0"/>
        </w:numPr>
      </w:pPr>
      <w:r>
        <w:t xml:space="preserve">Understand the customer's technical requirements, business objectives and marketing Strategy</w:t>
      </w:r>
    </w:p>
    <w:p>
      <w:pPr>
        <w:pStyle w:val="Compact"/>
        <w:numPr>
          <w:numId w:val="1001"/>
          <w:ilvl w:val="0"/>
        </w:numPr>
      </w:pPr>
      <w:r>
        <w:t xml:space="preserve">Maintain knowledge of Abakus' different integration methods to create customer specific integration strategies and manage cross-departmental communication to resolve any integration-related questions and issues</w:t>
      </w:r>
    </w:p>
    <w:p>
      <w:pPr>
        <w:pStyle w:val="Compact"/>
        <w:numPr>
          <w:numId w:val="1001"/>
          <w:ilvl w:val="0"/>
        </w:numPr>
      </w:pPr>
      <w:r>
        <w:t xml:space="preserve">Manage multiple project scopes, plans, timelines &amp; budgets</w:t>
      </w:r>
    </w:p>
    <w:p>
      <w:pPr>
        <w:pStyle w:val="Compact"/>
        <w:numPr>
          <w:numId w:val="1001"/>
          <w:ilvl w:val="0"/>
        </w:numPr>
      </w:pPr>
      <w:r>
        <w:t xml:space="preserve">Apply specific functional and technical knowledge of e-commerce applications to help guide the design and implementation of the solution</w:t>
      </w:r>
    </w:p>
    <w:p>
      <w:pPr>
        <w:pStyle w:val="Heading2"/>
      </w:pPr>
      <w:bookmarkStart w:id="23" w:name="qualifications-for-digital-marketing-consultant"/>
      <w:r>
        <w:t xml:space="preserve">Qualifications for digital marketing consultant</w:t>
      </w:r>
      <w:bookmarkEnd w:id="23"/>
    </w:p>
    <w:p>
      <w:pPr>
        <w:pStyle w:val="Compact"/>
        <w:numPr>
          <w:numId w:val="1002"/>
          <w:ilvl w:val="0"/>
        </w:numPr>
      </w:pPr>
      <w:r>
        <w:t xml:space="preserve">Strong preference for individual to be based in Denver CO, Chicago IL, or New York NY</w:t>
      </w:r>
    </w:p>
    <w:p>
      <w:pPr>
        <w:pStyle w:val="Compact"/>
        <w:numPr>
          <w:numId w:val="1002"/>
          <w:ilvl w:val="0"/>
        </w:numPr>
      </w:pPr>
      <w:r>
        <w:t xml:space="preserve">Engage and manage mid-level clients who are directly involved in the project, broader client stakeholders</w:t>
      </w:r>
    </w:p>
    <w:p>
      <w:pPr>
        <w:pStyle w:val="Compact"/>
        <w:numPr>
          <w:numId w:val="1002"/>
          <w:ilvl w:val="0"/>
        </w:numPr>
      </w:pPr>
      <w:r>
        <w:t xml:space="preserve">Manage project financials to ensure delivery is executed on time and on budget</w:t>
      </w:r>
    </w:p>
    <w:p>
      <w:pPr>
        <w:pStyle w:val="Compact"/>
        <w:numPr>
          <w:numId w:val="1002"/>
          <w:ilvl w:val="0"/>
        </w:numPr>
      </w:pPr>
      <w:r>
        <w:t xml:space="preserve">Manage 3rd party marketing service providers</w:t>
      </w:r>
    </w:p>
    <w:p>
      <w:pPr>
        <w:pStyle w:val="Compact"/>
        <w:numPr>
          <w:numId w:val="1002"/>
          <w:ilvl w:val="0"/>
        </w:numPr>
      </w:pPr>
      <w:r>
        <w:t xml:space="preserve">6 – 8 years of working experience in eCommerce/Website Operations with exposure to Digital Marketing and Web Development</w:t>
      </w:r>
    </w:p>
    <w:p>
      <w:pPr>
        <w:pStyle w:val="Compact"/>
        <w:numPr>
          <w:numId w:val="1002"/>
          <w:ilvl w:val="0"/>
        </w:numPr>
      </w:pPr>
      <w:r>
        <w:t xml:space="preserve">Track record in driving business performance of eCommerce/Website operations and achieving target KPIs in new customer acquisitions, sales orders and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rke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rke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2021-10-28T13:22:56Z</dcterms:created>
  <dcterms:modified xsi:type="dcterms:W3CDTF">2021-10-28T13:22:56Z</dcterms:modified>
</cp:coreProperties>
</file>