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https://www.velvetjobs.com/job-descriptions/digital-marketing-analyst</w:t>
        </w:r>
      </w:hyperlink>
    </w:p>
    <w:p>
      <w:pPr>
        <w:pStyle w:val="Heading1"/>
      </w:pPr>
      <w:bookmarkStart w:id="21" w:name="example-of-digital-marketing-analyst-job-description"/>
      <w:r>
        <w:t xml:space="preserve">Example of Digital Marketing Analyst Job Description</w:t>
      </w:r>
      <w:bookmarkEnd w:id="21"/>
    </w:p>
    <w:p>
      <w:pPr>
        <w:pStyle w:val="Compact"/>
      </w:pPr>
      <w:r>
        <w:t xml:space="preserve">Our growing company is looking for a digital marketing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igital-marketing-analyst"/>
      <w:r>
        <w:t xml:space="preserve">Responsibilities for digital marketing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Analysts with consultation outreach/scheduling</w:t>
      </w:r>
    </w:p>
    <w:p>
      <w:pPr>
        <w:pStyle w:val="Compact"/>
        <w:numPr>
          <w:numId w:val="1001"/>
          <w:ilvl w:val="0"/>
        </w:numPr>
      </w:pPr>
      <w:r>
        <w:t xml:space="preserve">Assist with Google My Business/local listings audits and updates as needed</w:t>
      </w:r>
    </w:p>
    <w:p>
      <w:pPr>
        <w:pStyle w:val="Compact"/>
        <w:numPr>
          <w:numId w:val="1001"/>
          <w:ilvl w:val="0"/>
        </w:numPr>
      </w:pPr>
      <w:r>
        <w:t xml:space="preserve">Manage technical aspects of company website, including performing site administrator functions and Sitecore administrator functions</w:t>
      </w:r>
    </w:p>
    <w:p>
      <w:pPr>
        <w:pStyle w:val="Compact"/>
        <w:numPr>
          <w:numId w:val="1001"/>
          <w:ilvl w:val="0"/>
        </w:numPr>
      </w:pPr>
      <w:r>
        <w:t xml:space="preserve">Work on all Sitecore implementations and enhancements that utilize the CMS interface and require no IT assistance</w:t>
      </w:r>
    </w:p>
    <w:p>
      <w:pPr>
        <w:pStyle w:val="Compact"/>
        <w:numPr>
          <w:numId w:val="1001"/>
          <w:ilvl w:val="0"/>
        </w:numPr>
      </w:pPr>
      <w:r>
        <w:t xml:space="preserve">Work with 3rd parties and digital agencies on any digital related projects</w:t>
      </w:r>
    </w:p>
    <w:p>
      <w:pPr>
        <w:pStyle w:val="Compact"/>
        <w:numPr>
          <w:numId w:val="1001"/>
          <w:ilvl w:val="0"/>
        </w:numPr>
      </w:pPr>
      <w:r>
        <w:t xml:space="preserve">Assist with Foresee analysis</w:t>
      </w:r>
    </w:p>
    <w:p>
      <w:pPr>
        <w:pStyle w:val="Compact"/>
        <w:numPr>
          <w:numId w:val="1001"/>
          <w:ilvl w:val="0"/>
        </w:numPr>
      </w:pPr>
      <w:r>
        <w:t xml:space="preserve">Support the company's digital strategy by ensuring company's external digital presence appropriately represents the company brand</w:t>
      </w:r>
    </w:p>
    <w:p>
      <w:pPr>
        <w:pStyle w:val="Compact"/>
        <w:numPr>
          <w:numId w:val="1001"/>
          <w:ilvl w:val="0"/>
        </w:numPr>
      </w:pPr>
      <w:r>
        <w:t xml:space="preserve">Assess social media and online reputation management opportunities (including review of Facebook, TripAdvisor, Yelp, ) and provide recommendations on implementation</w:t>
      </w:r>
    </w:p>
    <w:p>
      <w:pPr>
        <w:pStyle w:val="Compact"/>
        <w:numPr>
          <w:numId w:val="1001"/>
          <w:ilvl w:val="0"/>
        </w:numPr>
      </w:pPr>
      <w:r>
        <w:t xml:space="preserve">Monitor franchisee online branding and rate compliance utilization of assets, adherence to contract rate terms</w:t>
      </w:r>
    </w:p>
    <w:p>
      <w:pPr>
        <w:pStyle w:val="Compact"/>
        <w:numPr>
          <w:numId w:val="1001"/>
          <w:ilvl w:val="0"/>
        </w:numPr>
      </w:pPr>
      <w:r>
        <w:t xml:space="preserve">Inform the business of the best strategic / tactical approach on web social / search channels during planning phases and operational phases</w:t>
      </w:r>
    </w:p>
    <w:p>
      <w:pPr>
        <w:pStyle w:val="Heading2"/>
      </w:pPr>
      <w:bookmarkStart w:id="23" w:name="qualifications-for-digital-marketing-analyst"/>
      <w:r>
        <w:t xml:space="preserve">Qualifications for digital marketing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Extensive experience with CRM and marketing automation platforms (Pardot preferred)</w:t>
      </w:r>
    </w:p>
    <w:p>
      <w:pPr>
        <w:pStyle w:val="Compact"/>
        <w:numPr>
          <w:numId w:val="1002"/>
          <w:ilvl w:val="0"/>
        </w:numPr>
      </w:pPr>
      <w:r>
        <w:t xml:space="preserve">Strategic thinker with the ability to translate objectives and strategies and strategies into solutions</w:t>
      </w:r>
    </w:p>
    <w:p>
      <w:pPr>
        <w:pStyle w:val="Compact"/>
        <w:numPr>
          <w:numId w:val="1002"/>
          <w:ilvl w:val="0"/>
        </w:numPr>
      </w:pPr>
      <w:r>
        <w:t xml:space="preserve">Bachelor’s in marketing or business, or equivalent relevant experience</w:t>
      </w:r>
    </w:p>
    <w:p>
      <w:pPr>
        <w:pStyle w:val="Compact"/>
        <w:numPr>
          <w:numId w:val="1002"/>
          <w:ilvl w:val="0"/>
        </w:numPr>
      </w:pPr>
      <w:r>
        <w:t xml:space="preserve">Data-driven, fact-based, and service-oriented with a commitment to continuous learning and development</w:t>
      </w:r>
    </w:p>
    <w:p>
      <w:pPr>
        <w:pStyle w:val="Compact"/>
        <w:numPr>
          <w:numId w:val="1002"/>
          <w:ilvl w:val="0"/>
        </w:numPr>
      </w:pPr>
      <w:r>
        <w:t xml:space="preserve">Experience with visualization software such as Tableau, Birst, Power BI, Microstrategy</w:t>
      </w:r>
    </w:p>
    <w:p>
      <w:pPr>
        <w:pStyle w:val="Compact"/>
        <w:numPr>
          <w:numId w:val="1002"/>
          <w:ilvl w:val="0"/>
        </w:numPr>
      </w:pPr>
      <w:r>
        <w:t xml:space="preserve">Understanding of email, SMS, PUSH, and social marketing campaigns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gital-marketing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gital-marketing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2021-10-28T18:39:43Z</dcterms:created>
  <dcterms:modified xsi:type="dcterms:W3CDTF">2021-10-28T18:39:43Z</dcterms:modified>
</cp:coreProperties>
</file>