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https://www.velvetjobs.com/job-descriptions/digital-graphic-designer</w:t>
        </w:r>
      </w:hyperlink>
    </w:p>
    <w:p>
      <w:pPr>
        <w:pStyle w:val="Heading1"/>
      </w:pPr>
      <w:bookmarkStart w:id="21" w:name="example-of-digital-graphic-designer-job-description"/>
      <w:r>
        <w:t xml:space="preserve">Example of Digital Graphic Designer Job Description</w:t>
      </w:r>
      <w:bookmarkEnd w:id="21"/>
    </w:p>
    <w:p>
      <w:pPr>
        <w:pStyle w:val="Compact"/>
      </w:pPr>
      <w:r>
        <w:t xml:space="preserve">Our company is growing rapidly and is looking for a digital graphic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graphic-designer"/>
      <w:r>
        <w:t xml:space="preserve">Responsibilities for digital graphic designer</w:t>
      </w:r>
      <w:bookmarkEnd w:id="22"/>
    </w:p>
    <w:p>
      <w:pPr>
        <w:pStyle w:val="Compact"/>
        <w:numPr>
          <w:numId w:val="1001"/>
          <w:ilvl w:val="0"/>
        </w:numPr>
      </w:pPr>
      <w:r>
        <w:t xml:space="preserve">Assist in production of email advertising, using some html and gif animations</w:t>
      </w:r>
    </w:p>
    <w:p>
      <w:pPr>
        <w:pStyle w:val="Compact"/>
        <w:numPr>
          <w:numId w:val="1001"/>
          <w:ilvl w:val="0"/>
        </w:numPr>
      </w:pPr>
      <w:r>
        <w:t xml:space="preserve">Contribute to the development of visual branding elements and standards for our brand</w:t>
      </w:r>
    </w:p>
    <w:p>
      <w:pPr>
        <w:pStyle w:val="Compact"/>
        <w:numPr>
          <w:numId w:val="1001"/>
          <w:ilvl w:val="0"/>
        </w:numPr>
      </w:pPr>
      <w:r>
        <w:t xml:space="preserve">Follow market visual trends and apply a keen understanding of the marketplace to make decisions that will maximize the effectiveness of creative</w:t>
      </w:r>
    </w:p>
    <w:p>
      <w:pPr>
        <w:pStyle w:val="Compact"/>
        <w:numPr>
          <w:numId w:val="1001"/>
          <w:ilvl w:val="0"/>
        </w:numPr>
      </w:pPr>
      <w:r>
        <w:t xml:space="preserve">Responsible for the conceptualization and implementation of digital design solutions that align with marketing strategies, initiatives and programs</w:t>
      </w:r>
    </w:p>
    <w:p>
      <w:pPr>
        <w:pStyle w:val="Compact"/>
        <w:numPr>
          <w:numId w:val="1001"/>
          <w:ilvl w:val="0"/>
        </w:numPr>
      </w:pPr>
      <w:r>
        <w:t xml:space="preserve">Analyze, refine and push our existing designs to make them better</w:t>
      </w:r>
    </w:p>
    <w:p>
      <w:pPr>
        <w:pStyle w:val="Compact"/>
        <w:numPr>
          <w:numId w:val="1001"/>
          <w:ilvl w:val="0"/>
        </w:numPr>
      </w:pPr>
      <w:r>
        <w:t xml:space="preserve">Develop conceptual graphics, interactive data-driven charts, and infographics to increase impact and readability of Digital Market Research deliverables (reports, articles, Web pages)Design, format, and deliver eBooks</w:t>
      </w:r>
    </w:p>
    <w:p>
      <w:pPr>
        <w:pStyle w:val="Compact"/>
        <w:numPr>
          <w:numId w:val="1001"/>
          <w:ilvl w:val="0"/>
        </w:numPr>
      </w:pPr>
      <w:r>
        <w:t xml:space="preserve">Maintain brand guidelines and best practice documents</w:t>
      </w:r>
    </w:p>
    <w:p>
      <w:pPr>
        <w:pStyle w:val="Compact"/>
        <w:numPr>
          <w:numId w:val="1001"/>
          <w:ilvl w:val="0"/>
        </w:numPr>
      </w:pPr>
      <w:r>
        <w:t xml:space="preserve">Partner with Zoro Marketing Team to understand and plan monthly deliverables</w:t>
      </w:r>
    </w:p>
    <w:p>
      <w:pPr>
        <w:pStyle w:val="Compact"/>
        <w:numPr>
          <w:numId w:val="1001"/>
          <w:ilvl w:val="0"/>
        </w:numPr>
      </w:pPr>
      <w:r>
        <w:t xml:space="preserve">Creates static graphics and animation designed in ways that deepen engagement with the brand</w:t>
      </w:r>
    </w:p>
    <w:p>
      <w:pPr>
        <w:pStyle w:val="Compact"/>
        <w:numPr>
          <w:numId w:val="1001"/>
          <w:ilvl w:val="0"/>
        </w:numPr>
      </w:pPr>
      <w:r>
        <w:t xml:space="preserve">Employs A/B testing and other processes that lead to insights about which creative will perform best with audiences</w:t>
      </w:r>
    </w:p>
    <w:p>
      <w:pPr>
        <w:pStyle w:val="Heading2"/>
      </w:pPr>
      <w:bookmarkStart w:id="23" w:name="qualifications-for-digital-graphic-designer"/>
      <w:r>
        <w:t xml:space="preserve">Qualifications for digital graphic designer</w:t>
      </w:r>
      <w:bookmarkEnd w:id="23"/>
    </w:p>
    <w:p>
      <w:pPr>
        <w:pStyle w:val="Compact"/>
        <w:numPr>
          <w:numId w:val="1002"/>
          <w:ilvl w:val="0"/>
        </w:numPr>
      </w:pPr>
      <w:r>
        <w:t xml:space="preserve">Experience working in an Enterprise Content Management System is preferred but not required</w:t>
      </w:r>
    </w:p>
    <w:p>
      <w:pPr>
        <w:pStyle w:val="Compact"/>
        <w:numPr>
          <w:numId w:val="1002"/>
          <w:ilvl w:val="0"/>
        </w:numPr>
      </w:pPr>
      <w:r>
        <w:t xml:space="preserve">A great eye for details and consistency</w:t>
      </w:r>
    </w:p>
    <w:p>
      <w:pPr>
        <w:pStyle w:val="Compact"/>
        <w:numPr>
          <w:numId w:val="1002"/>
          <w:ilvl w:val="0"/>
        </w:numPr>
      </w:pPr>
      <w:r>
        <w:t xml:space="preserve">Solid MS Office skills, especially PowerPoint</w:t>
      </w:r>
    </w:p>
    <w:p>
      <w:pPr>
        <w:pStyle w:val="Compact"/>
        <w:numPr>
          <w:numId w:val="1002"/>
          <w:ilvl w:val="0"/>
        </w:numPr>
      </w:pPr>
      <w:r>
        <w:t xml:space="preserve">Applicants must be pursuing a Design degree at an accredited school and have completed 30 semester hours prior to the start of the internship</w:t>
      </w:r>
    </w:p>
    <w:p>
      <w:pPr>
        <w:pStyle w:val="Compact"/>
        <w:numPr>
          <w:numId w:val="1002"/>
          <w:ilvl w:val="0"/>
        </w:numPr>
      </w:pPr>
      <w:r>
        <w:t xml:space="preserve">Applicants must have a minimum cumulative GPA of 3.0</w:t>
      </w:r>
    </w:p>
    <w:p>
      <w:pPr>
        <w:pStyle w:val="Compact"/>
        <w:numPr>
          <w:numId w:val="1002"/>
          <w:ilvl w:val="0"/>
        </w:numPr>
      </w:pPr>
      <w:r>
        <w:t xml:space="preserve">Must have 2-3 years of experience in a similar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graphic-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graphic-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2021-10-28T18:34:42Z</dcterms:created>
  <dcterms:modified xsi:type="dcterms:W3CDTF">2021-10-28T18:34:42Z</dcterms:modified>
</cp:coreProperties>
</file>