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https://www.velvetjobs.com/job-descriptions/digital-graphic-designer</w:t>
        </w:r>
      </w:hyperlink>
    </w:p>
    <w:p>
      <w:pPr>
        <w:pStyle w:val="Heading1"/>
      </w:pPr>
      <w:bookmarkStart w:id="21" w:name="example-of-digital-graphic-designer-job-description"/>
      <w:r>
        <w:t xml:space="preserve">Example of Digital Graphic Designer Job Description</w:t>
      </w:r>
      <w:bookmarkEnd w:id="21"/>
    </w:p>
    <w:p>
      <w:pPr>
        <w:pStyle w:val="Compact"/>
      </w:pPr>
      <w:r>
        <w:t xml:space="preserve">Our company is searching for experienced candidates for the position of digital graphic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digital-graphic-designer"/>
      <w:r>
        <w:t xml:space="preserve">Responsibilities for digital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communicate with all teams and Project Manager during various stages of design</w:t>
      </w:r>
    </w:p>
    <w:p>
      <w:pPr>
        <w:pStyle w:val="Compact"/>
        <w:numPr>
          <w:numId w:val="1001"/>
          <w:ilvl w:val="0"/>
        </w:numPr>
      </w:pPr>
      <w:r>
        <w:t xml:space="preserve">Keep abreast of latest interactive technology and developments, and evaluate suitability for the company's website</w:t>
      </w:r>
    </w:p>
    <w:p>
      <w:pPr>
        <w:pStyle w:val="Compact"/>
        <w:numPr>
          <w:numId w:val="1001"/>
          <w:ilvl w:val="0"/>
        </w:numPr>
      </w:pPr>
      <w:r>
        <w:t xml:space="preserve">Assist Director in keeping abreast of latest technologies and trends</w:t>
      </w:r>
    </w:p>
    <w:p>
      <w:pPr>
        <w:pStyle w:val="Compact"/>
        <w:numPr>
          <w:numId w:val="1001"/>
          <w:ilvl w:val="0"/>
        </w:numPr>
      </w:pPr>
      <w:r>
        <w:t xml:space="preserve">Partner with cross functional team to ensure the digital creative strategy supports the Club Monaco brand vision and marketing programs</w:t>
      </w:r>
    </w:p>
    <w:p>
      <w:pPr>
        <w:pStyle w:val="Compact"/>
        <w:numPr>
          <w:numId w:val="1001"/>
          <w:ilvl w:val="0"/>
        </w:numPr>
      </w:pPr>
      <w:r>
        <w:t xml:space="preserve">Drive the creative execution of User Experience deliverables through leadership and collaboration with cross functional team and developers</w:t>
      </w:r>
    </w:p>
    <w:p>
      <w:pPr>
        <w:pStyle w:val="Compact"/>
        <w:numPr>
          <w:numId w:val="1001"/>
          <w:ilvl w:val="0"/>
        </w:numPr>
      </w:pPr>
      <w:r>
        <w:t xml:space="preserve">Develop and Execute visual design standards and processes for the digital creative team</w:t>
      </w:r>
    </w:p>
    <w:p>
      <w:pPr>
        <w:pStyle w:val="Compact"/>
        <w:numPr>
          <w:numId w:val="1001"/>
          <w:ilvl w:val="0"/>
        </w:numPr>
      </w:pPr>
      <w:r>
        <w:t xml:space="preserve">Collaborate with multiple creative partners including, Creative Director, Marketing, Merchandising, Copy, etc</w:t>
      </w:r>
    </w:p>
    <w:p>
      <w:pPr>
        <w:pStyle w:val="Compact"/>
        <w:numPr>
          <w:numId w:val="1001"/>
          <w:ilvl w:val="0"/>
        </w:numPr>
      </w:pPr>
      <w:r>
        <w:t xml:space="preserve">Partner with developers and Content Release to execute creative updates</w:t>
      </w:r>
    </w:p>
    <w:p>
      <w:pPr>
        <w:pStyle w:val="Compact"/>
        <w:numPr>
          <w:numId w:val="1001"/>
          <w:ilvl w:val="0"/>
        </w:numPr>
      </w:pPr>
      <w:r>
        <w:t xml:space="preserve">Develop conceptual features, wireframes, and visual mockups for presentation purposes</w:t>
      </w:r>
    </w:p>
    <w:p>
      <w:pPr>
        <w:pStyle w:val="Compact"/>
        <w:numPr>
          <w:numId w:val="1001"/>
          <w:ilvl w:val="0"/>
        </w:numPr>
      </w:pPr>
      <w:r>
        <w:t xml:space="preserve">Ability to translate creative across devices and platforms</w:t>
      </w:r>
    </w:p>
    <w:p>
      <w:pPr>
        <w:pStyle w:val="Heading2"/>
      </w:pPr>
      <w:bookmarkStart w:id="23" w:name="qualifications-for-digital-graphic-designer"/>
      <w:r>
        <w:t xml:space="preserve">Qualifications for digital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closely with Art Director on weekly site updates</w:t>
      </w:r>
    </w:p>
    <w:p>
      <w:pPr>
        <w:pStyle w:val="Compact"/>
        <w:numPr>
          <w:numId w:val="1002"/>
          <w:ilvl w:val="0"/>
        </w:numPr>
      </w:pPr>
      <w:r>
        <w:t xml:space="preserve">Work closely with Senior Director of Marketing on ecommerce marketing and execution of branded emails</w:t>
      </w:r>
    </w:p>
    <w:p>
      <w:pPr>
        <w:pStyle w:val="Compact"/>
        <w:numPr>
          <w:numId w:val="1002"/>
          <w:ilvl w:val="0"/>
        </w:numPr>
      </w:pPr>
      <w:r>
        <w:t xml:space="preserve">3 + years in graphic design with most recent experiences in ecommerce</w:t>
      </w:r>
    </w:p>
    <w:p>
      <w:pPr>
        <w:pStyle w:val="Compact"/>
        <w:numPr>
          <w:numId w:val="1002"/>
          <w:ilvl w:val="0"/>
        </w:numPr>
      </w:pPr>
      <w:r>
        <w:t xml:space="preserve">Ability to juggle multiple projects, priorities and deadlines</w:t>
      </w:r>
    </w:p>
    <w:p>
      <w:pPr>
        <w:pStyle w:val="Compact"/>
        <w:numPr>
          <w:numId w:val="1002"/>
          <w:ilvl w:val="0"/>
        </w:numPr>
      </w:pPr>
      <w:r>
        <w:t xml:space="preserve">Strong creative visionary, proven professional in delivering innovative digital experiences</w:t>
      </w:r>
    </w:p>
    <w:p>
      <w:pPr>
        <w:pStyle w:val="Compact"/>
        <w:numPr>
          <w:numId w:val="1002"/>
          <w:ilvl w:val="0"/>
        </w:numPr>
      </w:pPr>
      <w:r>
        <w:t xml:space="preserve">Strong understanding and appreciation for brand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2021-10-28T13:11:34Z</dcterms:created>
  <dcterms:modified xsi:type="dcterms:W3CDTF">2021-10-28T13:11:34Z</dcterms:modified>
</cp:coreProperties>
</file>