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https://www.velvetjobs.com/job-descriptions/digital-design</w:t>
        </w:r>
      </w:hyperlink>
    </w:p>
    <w:p>
      <w:pPr>
        <w:pStyle w:val="Heading1"/>
      </w:pPr>
      <w:bookmarkStart w:id="21" w:name="example-of-digital-design-job-description"/>
      <w:r>
        <w:t xml:space="preserve">Example of Digital Design Job Description</w:t>
      </w:r>
      <w:bookmarkEnd w:id="21"/>
    </w:p>
    <w:p>
      <w:pPr>
        <w:pStyle w:val="Compact"/>
      </w:pPr>
      <w:r>
        <w:t xml:space="preserve">Our growing company is searching for experienced candidates for the position of digital design. Thank you in advance for taking a look at the list of responsibilities and qualifications. We look forward to reviewing your resume.</w:t>
      </w:r>
    </w:p>
    <w:p>
      <w:pPr>
        <w:pStyle w:val="Heading2"/>
      </w:pPr>
      <w:bookmarkStart w:id="22" w:name="responsibilities-for-digital-design"/>
      <w:r>
        <w:t xml:space="preserve">Responsibilities for digital design</w:t>
      </w:r>
      <w:bookmarkEnd w:id="22"/>
    </w:p>
    <w:p>
      <w:pPr>
        <w:pStyle w:val="Compact"/>
        <w:numPr>
          <w:numId w:val="1001"/>
          <w:ilvl w:val="0"/>
        </w:numPr>
      </w:pPr>
      <w:r>
        <w:t xml:space="preserve">Lead team of internal and external designers to create high-quality social media micro-content that runs across Fox O&amp;O pages on various platforms, including Facebook, Twitter, Instagram, and Snapchat</w:t>
      </w:r>
    </w:p>
    <w:p>
      <w:pPr>
        <w:pStyle w:val="Compact"/>
        <w:numPr>
          <w:numId w:val="1001"/>
          <w:ilvl w:val="0"/>
        </w:numPr>
      </w:pPr>
      <w:r>
        <w:t xml:space="preserve">Lead team of internal and external designers to create high-quality paid media ads that run on some of the world’s most visited websites, including YouTube, Yahoo, the New York Times, People, Entertainment Weekly, the New York Post, Facebook, Twitter, or Instagram</w:t>
      </w:r>
    </w:p>
    <w:p>
      <w:pPr>
        <w:pStyle w:val="Compact"/>
        <w:numPr>
          <w:numId w:val="1001"/>
          <w:ilvl w:val="0"/>
        </w:numPr>
      </w:pPr>
      <w:r>
        <w:t xml:space="preserve">Lead team of project managers to schedule talent to work on various digital/design initiatives, making sure that internal and external deadlines are met on time and on budget</w:t>
      </w:r>
    </w:p>
    <w:p>
      <w:pPr>
        <w:pStyle w:val="Compact"/>
        <w:numPr>
          <w:numId w:val="1001"/>
          <w:ilvl w:val="0"/>
        </w:numPr>
      </w:pPr>
      <w:r>
        <w:t xml:space="preserve">Maximize department efficiency through schedule and talent management</w:t>
      </w:r>
    </w:p>
    <w:p>
      <w:pPr>
        <w:pStyle w:val="Compact"/>
        <w:numPr>
          <w:numId w:val="1001"/>
          <w:ilvl w:val="0"/>
        </w:numPr>
      </w:pPr>
      <w:r>
        <w:t xml:space="preserve">Liaison between external Fox business owners (product, social media, marketing, multi-platform distribution, synergy, paid media teams, ), external technology and media partners (Facebook, Google, Snapchat, Twitter, ), external vendors, and internal design teams</w:t>
      </w:r>
    </w:p>
    <w:p>
      <w:pPr>
        <w:pStyle w:val="Compact"/>
        <w:numPr>
          <w:numId w:val="1001"/>
          <w:ilvl w:val="0"/>
        </w:numPr>
      </w:pPr>
      <w:r>
        <w:t xml:space="preserve">Provide digital design and creative/content support, as assigned, for the Marketing, Sales and Operations relating to pre-sale and post-sale support</w:t>
      </w:r>
    </w:p>
    <w:p>
      <w:pPr>
        <w:pStyle w:val="Compact"/>
        <w:numPr>
          <w:numId w:val="1001"/>
          <w:ilvl w:val="0"/>
        </w:numPr>
      </w:pPr>
      <w:r>
        <w:t xml:space="preserve">Participate in business design and implementation for revenue-supporting programs</w:t>
      </w:r>
    </w:p>
    <w:p>
      <w:pPr>
        <w:pStyle w:val="Compact"/>
        <w:numPr>
          <w:numId w:val="1001"/>
          <w:ilvl w:val="0"/>
        </w:numPr>
      </w:pPr>
      <w:r>
        <w:t xml:space="preserve">Design, implement and optimize cross-channel digital marketing campaigns programs</w:t>
      </w:r>
    </w:p>
    <w:p>
      <w:pPr>
        <w:pStyle w:val="Compact"/>
        <w:numPr>
          <w:numId w:val="1001"/>
          <w:ilvl w:val="0"/>
        </w:numPr>
      </w:pPr>
      <w:r>
        <w:t xml:space="preserve">Update and maintain corporate website</w:t>
      </w:r>
    </w:p>
    <w:p>
      <w:pPr>
        <w:pStyle w:val="Compact"/>
        <w:numPr>
          <w:numId w:val="1001"/>
          <w:ilvl w:val="0"/>
        </w:numPr>
      </w:pPr>
      <w:r>
        <w:t xml:space="preserve">Collaborate proactively and constructively with external and internal customers</w:t>
      </w:r>
    </w:p>
    <w:p>
      <w:pPr>
        <w:pStyle w:val="Heading2"/>
      </w:pPr>
      <w:bookmarkStart w:id="23" w:name="qualifications-for-digital-design"/>
      <w:r>
        <w:t xml:space="preserve">Qualifications for digital design</w:t>
      </w:r>
      <w:bookmarkEnd w:id="23"/>
    </w:p>
    <w:p>
      <w:pPr>
        <w:pStyle w:val="Compact"/>
        <w:numPr>
          <w:numId w:val="1002"/>
          <w:ilvl w:val="0"/>
        </w:numPr>
      </w:pPr>
      <w:r>
        <w:t xml:space="preserve">2-3 years of design &amp; production experience or strong portfolio that shows potential if the person has less experiences in the industry</w:t>
      </w:r>
    </w:p>
    <w:p>
      <w:pPr>
        <w:pStyle w:val="Compact"/>
        <w:numPr>
          <w:numId w:val="1002"/>
          <w:ilvl w:val="0"/>
        </w:numPr>
      </w:pPr>
      <w:r>
        <w:t xml:space="preserve">Solid knowledge of current innovations and best practices in UI design</w:t>
      </w:r>
    </w:p>
    <w:p>
      <w:pPr>
        <w:pStyle w:val="Compact"/>
        <w:numPr>
          <w:numId w:val="1002"/>
          <w:ilvl w:val="0"/>
        </w:numPr>
      </w:pPr>
      <w:r>
        <w:t xml:space="preserve">Show you have a holistic Design approach for understanding context, developing insight, exploring and visualizing business (and Design) opportunities across all areas of Design including 2D, digital, retail equipment innovation, motion graphics, licensing and experiential</w:t>
      </w:r>
    </w:p>
    <w:p>
      <w:pPr>
        <w:pStyle w:val="Compact"/>
        <w:numPr>
          <w:numId w:val="1002"/>
          <w:ilvl w:val="0"/>
        </w:numPr>
      </w:pPr>
      <w:r>
        <w:t xml:space="preserve">Have in place, or the ability to build, a wide reaching creative network</w:t>
      </w:r>
    </w:p>
    <w:p>
      <w:pPr>
        <w:pStyle w:val="Compact"/>
        <w:numPr>
          <w:numId w:val="1002"/>
          <w:ilvl w:val="0"/>
        </w:numPr>
      </w:pPr>
      <w:r>
        <w:t xml:space="preserve">High organization in design work and project management</w:t>
      </w:r>
    </w:p>
    <w:p>
      <w:pPr>
        <w:pStyle w:val="Compact"/>
        <w:numPr>
          <w:numId w:val="1002"/>
          <w:ilvl w:val="0"/>
        </w:numPr>
      </w:pPr>
      <w:r>
        <w:t xml:space="preserve">Innovation – to identify/develop new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2021-10-28T13:14:57Z</dcterms:created>
  <dcterms:modified xsi:type="dcterms:W3CDTF">2021-10-28T13:14:57Z</dcterms:modified>
</cp:coreProperties>
</file>