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https://www.velvetjobs.com/job-descriptions/digital-art-director</w:t>
        </w:r>
      </w:hyperlink>
    </w:p>
    <w:p>
      <w:pPr>
        <w:pStyle w:val="Heading1"/>
      </w:pPr>
      <w:bookmarkStart w:id="21" w:name="example-of-digital-art-director-job-description"/>
      <w:r>
        <w:t xml:space="preserve">Example of Digital Art Director Job Description</w:t>
      </w:r>
      <w:bookmarkEnd w:id="21"/>
    </w:p>
    <w:p>
      <w:pPr>
        <w:pStyle w:val="Compact"/>
      </w:pPr>
      <w:r>
        <w:t xml:space="preserve">Our innovative and growing company is hiring for a digital art director. To join our growing team, please review the list of responsibilities and qualifications.</w:t>
      </w:r>
    </w:p>
    <w:p>
      <w:pPr>
        <w:pStyle w:val="Heading2"/>
      </w:pPr>
      <w:bookmarkStart w:id="22" w:name="responsibilities-for-digital-art-director"/>
      <w:r>
        <w:t xml:space="preserve">Responsibilities for digital art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developing realistic time lines</w:t>
      </w:r>
    </w:p>
    <w:p>
      <w:pPr>
        <w:pStyle w:val="Compact"/>
        <w:numPr>
          <w:numId w:val="1001"/>
          <w:ilvl w:val="0"/>
        </w:numPr>
      </w:pPr>
      <w:r>
        <w:t xml:space="preserve">Of graphic designers and web developers to achieve their vision</w:t>
      </w:r>
    </w:p>
    <w:p>
      <w:pPr>
        <w:pStyle w:val="Compact"/>
        <w:numPr>
          <w:numId w:val="1001"/>
          <w:ilvl w:val="0"/>
        </w:numPr>
      </w:pPr>
      <w:r>
        <w:t xml:space="preserve">Maintain awareness of e-commerce design trends, strategies, platforms, tools, best practices and utilize these on a daily basis</w:t>
      </w:r>
    </w:p>
    <w:p>
      <w:pPr>
        <w:pStyle w:val="Compact"/>
        <w:numPr>
          <w:numId w:val="1001"/>
          <w:ilvl w:val="0"/>
        </w:numPr>
      </w:pPr>
      <w:r>
        <w:t xml:space="preserve">Provide strategic point of view on e-commerce and interactive design</w:t>
      </w:r>
    </w:p>
    <w:p>
      <w:pPr>
        <w:pStyle w:val="Compact"/>
        <w:numPr>
          <w:numId w:val="1001"/>
          <w:ilvl w:val="0"/>
        </w:numPr>
      </w:pPr>
      <w:r>
        <w:t xml:space="preserve">Alongside Creative Director and graphic design team, collaborate on the brand’s web art direction and interactive presentations</w:t>
      </w:r>
    </w:p>
    <w:p>
      <w:pPr>
        <w:pStyle w:val="Compact"/>
        <w:numPr>
          <w:numId w:val="1001"/>
          <w:ilvl w:val="0"/>
        </w:numPr>
      </w:pPr>
      <w:r>
        <w:t xml:space="preserve">Work with Managing Director of Direct to assess new web and mobile technologies, and collaborate on new ecommerce projects</w:t>
      </w:r>
    </w:p>
    <w:p>
      <w:pPr>
        <w:pStyle w:val="Compact"/>
        <w:numPr>
          <w:numId w:val="1001"/>
          <w:ilvl w:val="0"/>
        </w:numPr>
      </w:pPr>
      <w:r>
        <w:t xml:space="preserve">Present ideas, concepts and strategies in cohesive and visually appealing format to Managing Director and upper management</w:t>
      </w:r>
    </w:p>
    <w:p>
      <w:pPr>
        <w:pStyle w:val="Compact"/>
        <w:numPr>
          <w:numId w:val="1001"/>
          <w:ilvl w:val="0"/>
        </w:numPr>
      </w:pPr>
      <w:r>
        <w:t xml:space="preserve">Work with e-commerce marketing team to utilize site analytics to inform design and usability practices within the brand</w:t>
      </w:r>
    </w:p>
    <w:p>
      <w:pPr>
        <w:pStyle w:val="Compact"/>
        <w:numPr>
          <w:numId w:val="1001"/>
          <w:ilvl w:val="0"/>
        </w:numPr>
      </w:pPr>
      <w:r>
        <w:t xml:space="preserve">Ensure that all interactive layouts and presentations are in keeping with the Anthropologie brand’s aesthetics and quirky personality</w:t>
      </w:r>
    </w:p>
    <w:p>
      <w:pPr>
        <w:pStyle w:val="Compact"/>
        <w:numPr>
          <w:numId w:val="1001"/>
          <w:ilvl w:val="0"/>
        </w:numPr>
      </w:pPr>
      <w:r>
        <w:t xml:space="preserve">Collaborate with a team of graphic designers and videographers</w:t>
      </w:r>
    </w:p>
    <w:p>
      <w:pPr>
        <w:pStyle w:val="Heading2"/>
      </w:pPr>
      <w:bookmarkStart w:id="23" w:name="qualifications-for-digital-art-director"/>
      <w:r>
        <w:t xml:space="preserve">Qualifications for digital art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directing and styling photo shoots</w:t>
      </w:r>
    </w:p>
    <w:p>
      <w:pPr>
        <w:pStyle w:val="Compact"/>
        <w:numPr>
          <w:numId w:val="1002"/>
          <w:ilvl w:val="0"/>
        </w:numPr>
      </w:pPr>
      <w:r>
        <w:t xml:space="preserve">Possesses attention to detail, can work independently, and multi-task</w:t>
      </w:r>
    </w:p>
    <w:p>
      <w:pPr>
        <w:pStyle w:val="Compact"/>
        <w:numPr>
          <w:numId w:val="1002"/>
          <w:ilvl w:val="0"/>
        </w:numPr>
      </w:pPr>
      <w:r>
        <w:t xml:space="preserve">Good understanding of branding and retail marketing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with concept, layout and design</w:t>
      </w:r>
    </w:p>
    <w:p>
      <w:pPr>
        <w:pStyle w:val="Compact"/>
        <w:numPr>
          <w:numId w:val="1002"/>
          <w:ilvl w:val="0"/>
        </w:numPr>
      </w:pPr>
      <w:r>
        <w:t xml:space="preserve">In order to be considered you must include a link to your portfolio or an attachment of your portfolio**</w:t>
      </w:r>
    </w:p>
    <w:p>
      <w:pPr>
        <w:pStyle w:val="Compact"/>
        <w:numPr>
          <w:numId w:val="1002"/>
          <w:ilvl w:val="0"/>
        </w:numPr>
      </w:pPr>
      <w:r>
        <w:t xml:space="preserve">7+ years of experience in design industry or other creative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ar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ar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2021-10-28T12:52:52Z</dcterms:created>
  <dcterms:modified xsi:type="dcterms:W3CDTF">2021-10-28T12:52:52Z</dcterms:modified>
</cp:coreProperties>
</file>