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https://www.velvetjobs.com/job-descriptions/digital-acquisition</w:t>
        </w:r>
      </w:hyperlink>
    </w:p>
    <w:p>
      <w:pPr>
        <w:pStyle w:val="Heading1"/>
      </w:pPr>
      <w:bookmarkStart w:id="21" w:name="example-of-digital-acquisition-job-description"/>
      <w:r>
        <w:t xml:space="preserve">Example of Digital Acquisition Job Description</w:t>
      </w:r>
      <w:bookmarkEnd w:id="21"/>
    </w:p>
    <w:p>
      <w:pPr>
        <w:pStyle w:val="Compact"/>
      </w:pPr>
      <w:r>
        <w:t xml:space="preserve">Our growing company is looking to fill the role of digital acquisition.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acquisition"/>
      <w:r>
        <w:t xml:space="preserve">Responsibilities for digital acquisition</w:t>
      </w:r>
      <w:bookmarkEnd w:id="22"/>
    </w:p>
    <w:p>
      <w:pPr>
        <w:pStyle w:val="Compact"/>
        <w:numPr>
          <w:numId w:val="1001"/>
          <w:ilvl w:val="0"/>
        </w:numPr>
      </w:pPr>
      <w:r>
        <w:t xml:space="preserve">Own all tagging, tracking, and tech builds for Search team</w:t>
      </w:r>
    </w:p>
    <w:p>
      <w:pPr>
        <w:pStyle w:val="Compact"/>
        <w:numPr>
          <w:numId w:val="1001"/>
          <w:ilvl w:val="0"/>
        </w:numPr>
      </w:pPr>
      <w:r>
        <w:t xml:space="preserve">Identify and evaluate opportunities to drive incremental Cardmember acquisition through enhancements to existing digital products</w:t>
      </w:r>
    </w:p>
    <w:p>
      <w:pPr>
        <w:pStyle w:val="Compact"/>
        <w:numPr>
          <w:numId w:val="1001"/>
          <w:ilvl w:val="0"/>
        </w:numPr>
      </w:pPr>
      <w:r>
        <w:t xml:space="preserve">Prioritize and manage items in product backlog, with a focus on efficiency and profitability</w:t>
      </w:r>
    </w:p>
    <w:p>
      <w:pPr>
        <w:pStyle w:val="Compact"/>
        <w:numPr>
          <w:numId w:val="1001"/>
          <w:ilvl w:val="0"/>
        </w:numPr>
      </w:pPr>
      <w:r>
        <w:t xml:space="preserve">Monitor and report on key acquisition metrics to identify opportunities for growth</w:t>
      </w:r>
    </w:p>
    <w:p>
      <w:pPr>
        <w:pStyle w:val="Compact"/>
        <w:numPr>
          <w:numId w:val="1001"/>
          <w:ilvl w:val="0"/>
        </w:numPr>
      </w:pPr>
      <w:r>
        <w:t xml:space="preserve">Work with Conversion Optimization team to implement winning test variants across markets</w:t>
      </w:r>
    </w:p>
    <w:p>
      <w:pPr>
        <w:pStyle w:val="Compact"/>
        <w:numPr>
          <w:numId w:val="1001"/>
          <w:ilvl w:val="0"/>
        </w:numPr>
      </w:pPr>
      <w:r>
        <w:t xml:space="preserve">Develop and maintain strong operational relationships with partner teams including Technologies, Brand, Digital Acquisition Channel Management, Analytics, Personalization, Legal and Compliance, and local market acquisition teams</w:t>
      </w:r>
    </w:p>
    <w:p>
      <w:pPr>
        <w:pStyle w:val="Compact"/>
        <w:numPr>
          <w:numId w:val="1001"/>
          <w:ilvl w:val="0"/>
        </w:numPr>
      </w:pPr>
      <w:r>
        <w:t xml:space="preserve">Management of new card acquisition through the Member Get Member program and Own and develop MGM communications for a variety of channels and placements</w:t>
      </w:r>
    </w:p>
    <w:p>
      <w:pPr>
        <w:pStyle w:val="Compact"/>
        <w:numPr>
          <w:numId w:val="1001"/>
          <w:ilvl w:val="0"/>
        </w:numPr>
      </w:pPr>
      <w:r>
        <w:t xml:space="preserve">Local project management lead and influencer for internationally-led initiatives involving capabilities and channel enhancement and working to optimise the end to end MGM Customer experience</w:t>
      </w:r>
    </w:p>
    <w:p>
      <w:pPr>
        <w:pStyle w:val="Compact"/>
        <w:numPr>
          <w:numId w:val="1001"/>
          <w:ilvl w:val="0"/>
        </w:numPr>
      </w:pPr>
      <w:r>
        <w:t xml:space="preserve">Track campaign effectiveness and overall results against benchmarks to optimise and enhance campaigns as required</w:t>
      </w:r>
    </w:p>
    <w:p>
      <w:pPr>
        <w:pStyle w:val="Compact"/>
        <w:numPr>
          <w:numId w:val="1001"/>
          <w:ilvl w:val="0"/>
        </w:numPr>
      </w:pPr>
      <w:r>
        <w:t xml:space="preserve">Profitably grow billed business on the assigned digital acquisition channels through continuous testing, learning and optimizing</w:t>
      </w:r>
    </w:p>
    <w:p>
      <w:pPr>
        <w:pStyle w:val="Heading2"/>
      </w:pPr>
      <w:bookmarkStart w:id="23" w:name="qualifications-for-digital-acquisition"/>
      <w:r>
        <w:t xml:space="preserve">Qualifications for digital acquisition</w:t>
      </w:r>
      <w:bookmarkEnd w:id="23"/>
    </w:p>
    <w:p>
      <w:pPr>
        <w:pStyle w:val="Compact"/>
        <w:numPr>
          <w:numId w:val="1002"/>
          <w:ilvl w:val="0"/>
        </w:numPr>
      </w:pPr>
      <w:r>
        <w:t xml:space="preserve">Experience of managing campaigns with major advertising partners including Google, Facebook &amp; Twitter</w:t>
      </w:r>
    </w:p>
    <w:p>
      <w:pPr>
        <w:pStyle w:val="Compact"/>
        <w:numPr>
          <w:numId w:val="1002"/>
          <w:ilvl w:val="0"/>
        </w:numPr>
      </w:pPr>
      <w:r>
        <w:t xml:space="preserve">2+ years sales experience with a minimum of 1 year previous digital sales experience</w:t>
      </w:r>
    </w:p>
    <w:p>
      <w:pPr>
        <w:pStyle w:val="Compact"/>
        <w:numPr>
          <w:numId w:val="1002"/>
          <w:ilvl w:val="0"/>
        </w:numPr>
      </w:pPr>
      <w:r>
        <w:t xml:space="preserve">Use your market expertise to direct source high potential sales and marketing reps</w:t>
      </w:r>
    </w:p>
    <w:p>
      <w:pPr>
        <w:pStyle w:val="Compact"/>
        <w:numPr>
          <w:numId w:val="1002"/>
          <w:ilvl w:val="0"/>
        </w:numPr>
      </w:pPr>
      <w:r>
        <w:t xml:space="preserve">Hold authority over the full 360 degree recruitment process</w:t>
      </w:r>
    </w:p>
    <w:p>
      <w:pPr>
        <w:pStyle w:val="Compact"/>
        <w:numPr>
          <w:numId w:val="1002"/>
          <w:ilvl w:val="0"/>
        </w:numPr>
      </w:pPr>
      <w:r>
        <w:t xml:space="preserve">Act as the key point of contact between vendors and HR</w:t>
      </w:r>
    </w:p>
    <w:p>
      <w:pPr>
        <w:pStyle w:val="Compact"/>
        <w:numPr>
          <w:numId w:val="1002"/>
          <w:ilvl w:val="0"/>
        </w:numPr>
      </w:pPr>
      <w:r>
        <w:t xml:space="preserve">Work with global HQ to implement global recruiting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2021-10-28T13:35:39Z</dcterms:created>
  <dcterms:modified xsi:type="dcterms:W3CDTF">2021-10-28T13:35:39Z</dcterms:modified>
</cp:coreProperties>
</file>