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https://www.velvetjobs.com/job-descriptions/digital-account-director</w:t>
        </w:r>
      </w:hyperlink>
    </w:p>
    <w:p>
      <w:pPr>
        <w:pStyle w:val="Heading1"/>
      </w:pPr>
      <w:bookmarkStart w:id="21" w:name="example-of-digital-account-director-job-description"/>
      <w:r>
        <w:t xml:space="preserve">Example of Digital Account Director Job Description</w:t>
      </w:r>
      <w:bookmarkEnd w:id="21"/>
    </w:p>
    <w:p>
      <w:pPr>
        <w:pStyle w:val="Compact"/>
      </w:pPr>
      <w:r>
        <w:t xml:space="preserve">Our company is growing rapidly and is looking to fill the role of digital account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gital-account-director"/>
      <w:r>
        <w:t xml:space="preserve">Responsibilities for digital account director</w:t>
      </w:r>
      <w:bookmarkEnd w:id="22"/>
    </w:p>
    <w:p>
      <w:pPr>
        <w:pStyle w:val="Compact"/>
        <w:numPr>
          <w:numId w:val="1001"/>
          <w:ilvl w:val="0"/>
        </w:numPr>
      </w:pPr>
      <w:r>
        <w:t xml:space="preserve">Lead and mentor junior team members to build a culture of high performance</w:t>
      </w:r>
    </w:p>
    <w:p>
      <w:pPr>
        <w:pStyle w:val="Compact"/>
        <w:numPr>
          <w:numId w:val="1001"/>
          <w:ilvl w:val="0"/>
        </w:numPr>
      </w:pPr>
      <w:r>
        <w:t xml:space="preserve">7+ years of agency experience with a focus on digital in the healthcare space</w:t>
      </w:r>
    </w:p>
    <w:p>
      <w:pPr>
        <w:pStyle w:val="Compact"/>
        <w:numPr>
          <w:numId w:val="1001"/>
          <w:ilvl w:val="0"/>
        </w:numPr>
      </w:pPr>
      <w:r>
        <w:t xml:space="preserve">Experience managing large programs from start to finish</w:t>
      </w:r>
    </w:p>
    <w:p>
      <w:pPr>
        <w:pStyle w:val="Compact"/>
        <w:numPr>
          <w:numId w:val="1001"/>
          <w:ilvl w:val="0"/>
        </w:numPr>
      </w:pPr>
      <w:r>
        <w:t xml:space="preserve">Ability to work with vendors and manage out of pocket budgets</w:t>
      </w:r>
    </w:p>
    <w:p>
      <w:pPr>
        <w:pStyle w:val="Compact"/>
        <w:numPr>
          <w:numId w:val="1001"/>
          <w:ilvl w:val="0"/>
        </w:numPr>
      </w:pPr>
      <w:r>
        <w:t xml:space="preserve">Ability to push the envelope and think outside of the box</w:t>
      </w:r>
    </w:p>
    <w:p>
      <w:pPr>
        <w:pStyle w:val="Compact"/>
        <w:numPr>
          <w:numId w:val="1001"/>
          <w:ilvl w:val="0"/>
        </w:numPr>
      </w:pPr>
      <w:r>
        <w:t xml:space="preserve">Propose and implement digital and social media engagement strategy for clients alongside supervisor</w:t>
      </w:r>
    </w:p>
    <w:p>
      <w:pPr>
        <w:pStyle w:val="Compact"/>
        <w:numPr>
          <w:numId w:val="1001"/>
          <w:ilvl w:val="0"/>
        </w:numPr>
      </w:pPr>
      <w:r>
        <w:t xml:space="preserve">Manage the overall quality of work on multiple accounts by demonstrating professionalism and team leadership as a day-to-day client contact</w:t>
      </w:r>
    </w:p>
    <w:p>
      <w:pPr>
        <w:pStyle w:val="Compact"/>
        <w:numPr>
          <w:numId w:val="1001"/>
          <w:ilvl w:val="0"/>
        </w:numPr>
      </w:pPr>
      <w:r>
        <w:t xml:space="preserve">Draft proposals, budgets, staffing plans and timelines for client projects and new business prospects</w:t>
      </w:r>
    </w:p>
    <w:p>
      <w:pPr>
        <w:pStyle w:val="Compact"/>
        <w:numPr>
          <w:numId w:val="1001"/>
          <w:ilvl w:val="0"/>
        </w:numPr>
      </w:pPr>
      <w:r>
        <w:t xml:space="preserve">Deliver client-ready materials, including strategic programs/plans</w:t>
      </w:r>
    </w:p>
    <w:p>
      <w:pPr>
        <w:pStyle w:val="Compact"/>
        <w:numPr>
          <w:numId w:val="1001"/>
          <w:ilvl w:val="0"/>
        </w:numPr>
      </w:pPr>
      <w:r>
        <w:t xml:space="preserve">Mobilize and motivate account team and junior reports</w:t>
      </w:r>
    </w:p>
    <w:p>
      <w:pPr>
        <w:pStyle w:val="Heading2"/>
      </w:pPr>
      <w:bookmarkStart w:id="23" w:name="qualifications-for-digital-account-director"/>
      <w:r>
        <w:t xml:space="preserve">Qualifications for digital account director</w:t>
      </w:r>
      <w:bookmarkEnd w:id="23"/>
    </w:p>
    <w:p>
      <w:pPr>
        <w:pStyle w:val="Compact"/>
        <w:numPr>
          <w:numId w:val="1002"/>
          <w:ilvl w:val="0"/>
        </w:numPr>
      </w:pPr>
      <w:r>
        <w:t xml:space="preserve">Success in presenting strategic solutions and POVs that demonstrate thought leadership, and engage across different digital solutions</w:t>
      </w:r>
    </w:p>
    <w:p>
      <w:pPr>
        <w:pStyle w:val="Compact"/>
        <w:numPr>
          <w:numId w:val="1002"/>
          <w:ilvl w:val="0"/>
        </w:numPr>
      </w:pPr>
      <w:r>
        <w:t xml:space="preserve">The ability to translate clients’ goals and objectives into actionable &amp; measurable digital solutions</w:t>
      </w:r>
    </w:p>
    <w:p>
      <w:pPr>
        <w:pStyle w:val="Compact"/>
        <w:numPr>
          <w:numId w:val="1002"/>
          <w:ilvl w:val="0"/>
        </w:numPr>
      </w:pPr>
      <w:r>
        <w:t xml:space="preserve">Proficient in Microsoft Word, Excel, PowerPoint and Project management software</w:t>
      </w:r>
    </w:p>
    <w:p>
      <w:pPr>
        <w:pStyle w:val="Compact"/>
        <w:numPr>
          <w:numId w:val="1002"/>
          <w:ilvl w:val="0"/>
        </w:numPr>
      </w:pPr>
      <w:r>
        <w:t xml:space="preserve">Fine eye for detail</w:t>
      </w:r>
    </w:p>
    <w:p>
      <w:pPr>
        <w:pStyle w:val="Compact"/>
        <w:numPr>
          <w:numId w:val="1002"/>
          <w:ilvl w:val="0"/>
        </w:numPr>
      </w:pPr>
      <w:r>
        <w:t xml:space="preserve">High standard of administration and financial awareness</w:t>
      </w:r>
    </w:p>
    <w:p>
      <w:pPr>
        <w:pStyle w:val="Compact"/>
        <w:numPr>
          <w:numId w:val="1002"/>
          <w:ilvl w:val="0"/>
        </w:numPr>
      </w:pPr>
      <w:r>
        <w:t xml:space="preserve">Track record and proven ability in building, managing and inspiring multi-disciplinary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gital-account-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gital-account-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2021-10-28T13:21:50Z</dcterms:created>
  <dcterms:modified xsi:type="dcterms:W3CDTF">2021-10-28T13:21:50Z</dcterms:modified>
</cp:coreProperties>
</file>