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https://www.velvetjobs.com/job-descriptions/diet-clerk</w:t>
        </w:r>
      </w:hyperlink>
    </w:p>
    <w:p>
      <w:pPr>
        <w:pStyle w:val="Heading1"/>
      </w:pPr>
      <w:bookmarkStart w:id="21" w:name="example-of-diet-clerk-job-description"/>
      <w:r>
        <w:t xml:space="preserve">Example of Diet Clerk Job Description</w:t>
      </w:r>
      <w:bookmarkEnd w:id="21"/>
    </w:p>
    <w:p>
      <w:pPr>
        <w:pStyle w:val="Compact"/>
      </w:pPr>
      <w:r>
        <w:t xml:space="preserve">Our company is looking to fill the role of diet clerk. If you are looking for an exciting place to work, please take a look at the list of qualifications below.</w:t>
      </w:r>
    </w:p>
    <w:p>
      <w:pPr>
        <w:pStyle w:val="Heading2"/>
      </w:pPr>
      <w:bookmarkStart w:id="22" w:name="responsibilities-for-diet-clerk"/>
      <w:r>
        <w:t xml:space="preserve">Responsibilities for diet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Keeps the telephone log current by recording incoming calls</w:t>
      </w:r>
    </w:p>
    <w:p>
      <w:pPr>
        <w:pStyle w:val="Compact"/>
        <w:numPr>
          <w:numId w:val="1001"/>
          <w:ilvl w:val="0"/>
        </w:numPr>
      </w:pPr>
      <w:r>
        <w:t xml:space="preserve">Makes rounds – meal and routine – picking up menus, diet requests, and diet changes as needed</w:t>
      </w:r>
    </w:p>
    <w:p>
      <w:pPr>
        <w:pStyle w:val="Compact"/>
        <w:numPr>
          <w:numId w:val="1001"/>
          <w:ilvl w:val="0"/>
        </w:numPr>
      </w:pPr>
      <w:r>
        <w:t xml:space="preserve">Visits patients and assists them with the menu selections</w:t>
      </w:r>
    </w:p>
    <w:p>
      <w:pPr>
        <w:pStyle w:val="Compact"/>
        <w:numPr>
          <w:numId w:val="1001"/>
          <w:ilvl w:val="0"/>
        </w:numPr>
      </w:pPr>
      <w:r>
        <w:t xml:space="preserve">Tracks daily supplemental feeding charges to be submitted to accounting department</w:t>
      </w:r>
    </w:p>
    <w:p>
      <w:pPr>
        <w:pStyle w:val="Compact"/>
        <w:numPr>
          <w:numId w:val="1001"/>
          <w:ilvl w:val="0"/>
        </w:numPr>
      </w:pPr>
      <w:r>
        <w:t xml:space="preserve">Maintains daily meal count current to be submitted along with the monthly statistical report</w:t>
      </w:r>
    </w:p>
    <w:p>
      <w:pPr>
        <w:pStyle w:val="Compact"/>
        <w:numPr>
          <w:numId w:val="1001"/>
          <w:ilvl w:val="0"/>
        </w:numPr>
      </w:pPr>
      <w:r>
        <w:t xml:space="preserve">Responsible for distributing the patient satisfaction surveys every day, assisting the patients with filling out the surveys if needed</w:t>
      </w:r>
    </w:p>
    <w:p>
      <w:pPr>
        <w:pStyle w:val="Compact"/>
        <w:numPr>
          <w:numId w:val="1001"/>
          <w:ilvl w:val="0"/>
        </w:numPr>
      </w:pPr>
      <w:r>
        <w:t xml:space="preserve">Daily records all food preferences and any patient information from the dietary preferences sheets onto the patient cardex and patient menus</w:t>
      </w:r>
    </w:p>
    <w:p>
      <w:pPr>
        <w:pStyle w:val="Compact"/>
        <w:numPr>
          <w:numId w:val="1001"/>
          <w:ilvl w:val="0"/>
        </w:numPr>
      </w:pPr>
      <w:r>
        <w:t xml:space="preserve">Updates menus targeted for Food and Drug Protocol by stamping patient cardex card</w:t>
      </w:r>
    </w:p>
    <w:p>
      <w:pPr>
        <w:pStyle w:val="Compact"/>
        <w:numPr>
          <w:numId w:val="1001"/>
          <w:ilvl w:val="0"/>
        </w:numPr>
      </w:pPr>
      <w:r>
        <w:t xml:space="preserve">Works on patient tray line, cafeteria line, and any other station as required due to staffing conditions</w:t>
      </w:r>
    </w:p>
    <w:p>
      <w:pPr>
        <w:pStyle w:val="Compact"/>
        <w:numPr>
          <w:numId w:val="1001"/>
          <w:ilvl w:val="0"/>
        </w:numPr>
      </w:pPr>
      <w:r>
        <w:t xml:space="preserve">Required to work holidays, weekends, and rotating schedules</w:t>
      </w:r>
    </w:p>
    <w:p>
      <w:pPr>
        <w:pStyle w:val="Heading2"/>
      </w:pPr>
      <w:bookmarkStart w:id="23" w:name="qualifications-for-diet-clerk"/>
      <w:r>
        <w:t xml:space="preserve">Qualifications for diet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completed an American National Standards Institute (ANSI) accredited Food Handler’s Certificate Program</w:t>
      </w:r>
    </w:p>
    <w:p>
      <w:pPr>
        <w:pStyle w:val="Compact"/>
        <w:numPr>
          <w:numId w:val="1002"/>
          <w:ilvl w:val="0"/>
        </w:numPr>
      </w:pPr>
      <w:r>
        <w:t xml:space="preserve">1 plus years of experience in comparable hospital food service or current enrollment in a college level nutrition curriculum</w:t>
      </w:r>
    </w:p>
    <w:p>
      <w:pPr>
        <w:pStyle w:val="Compact"/>
        <w:numPr>
          <w:numId w:val="1002"/>
          <w:ilvl w:val="0"/>
        </w:numPr>
      </w:pPr>
      <w:r>
        <w:t xml:space="preserve">Associate’s Degree in Foodservice Management, Nutrition, Dietetics or a related field from an accredited college or university</w:t>
      </w:r>
    </w:p>
    <w:p>
      <w:pPr>
        <w:pStyle w:val="Compact"/>
        <w:numPr>
          <w:numId w:val="1002"/>
          <w:ilvl w:val="0"/>
        </w:numPr>
      </w:pPr>
      <w:r>
        <w:t xml:space="preserve">Bachelor’s Degree in Foodservice Management, Nutrition, Dietetics or a related field from an accredited college or university</w:t>
      </w:r>
    </w:p>
    <w:p>
      <w:pPr>
        <w:pStyle w:val="Compact"/>
        <w:numPr>
          <w:numId w:val="1002"/>
          <w:ilvl w:val="0"/>
        </w:numPr>
      </w:pPr>
      <w:r>
        <w:t xml:space="preserve">Food Safety Certification- must be obtained within 30 days of employment</w:t>
      </w:r>
    </w:p>
    <w:p>
      <w:pPr>
        <w:pStyle w:val="Compact"/>
        <w:numPr>
          <w:numId w:val="1002"/>
          <w:ilvl w:val="0"/>
        </w:numPr>
      </w:pPr>
      <w:r>
        <w:t xml:space="preserve">One (1) year of experience may be substituted for required education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et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et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2021-10-28T13:18:52Z</dcterms:created>
  <dcterms:modified xsi:type="dcterms:W3CDTF">2021-10-28T13:18:52Z</dcterms:modified>
</cp:coreProperties>
</file>