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https://www.velvetjobs.com/job-descriptions/device-administrator</w:t>
        </w:r>
      </w:hyperlink>
    </w:p>
    <w:p>
      <w:pPr>
        <w:pStyle w:val="Heading1"/>
      </w:pPr>
      <w:bookmarkStart w:id="21" w:name="example-of-device-administrator-job-description"/>
      <w:r>
        <w:t xml:space="preserve">Example of Device Administrator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device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device-administrator"/>
      <w:r>
        <w:t xml:space="preserve">Responsibilities for device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Test new application features and provide feedback to global team</w:t>
      </w:r>
    </w:p>
    <w:p>
      <w:pPr>
        <w:pStyle w:val="Compact"/>
        <w:numPr>
          <w:numId w:val="1001"/>
          <w:ilvl w:val="0"/>
        </w:numPr>
      </w:pPr>
      <w:r>
        <w:t xml:space="preserve">Troubleshooting, problem resolution and documentation</w:t>
      </w:r>
    </w:p>
    <w:p>
      <w:pPr>
        <w:pStyle w:val="Compact"/>
        <w:numPr>
          <w:numId w:val="1001"/>
          <w:ilvl w:val="0"/>
        </w:numPr>
      </w:pPr>
      <w:r>
        <w:t xml:space="preserve">Independently performs analysis of business and user needs</w:t>
      </w:r>
    </w:p>
    <w:p>
      <w:pPr>
        <w:pStyle w:val="Compact"/>
        <w:numPr>
          <w:numId w:val="1001"/>
          <w:ilvl w:val="0"/>
        </w:numPr>
      </w:pPr>
      <w:r>
        <w:t xml:space="preserve">Able to execute project plans for system updates and implementations</w:t>
      </w:r>
    </w:p>
    <w:p>
      <w:pPr>
        <w:pStyle w:val="Compact"/>
        <w:numPr>
          <w:numId w:val="1001"/>
          <w:ilvl w:val="0"/>
        </w:numPr>
      </w:pPr>
      <w:r>
        <w:t xml:space="preserve">Independently performs system testing and documenting results</w:t>
      </w:r>
    </w:p>
    <w:p>
      <w:pPr>
        <w:pStyle w:val="Compact"/>
        <w:numPr>
          <w:numId w:val="1001"/>
          <w:ilvl w:val="0"/>
        </w:numPr>
      </w:pPr>
      <w:r>
        <w:t xml:space="preserve">Assists in training the customer on basic use of the application</w:t>
      </w:r>
    </w:p>
    <w:p>
      <w:pPr>
        <w:pStyle w:val="Compact"/>
        <w:numPr>
          <w:numId w:val="1001"/>
          <w:ilvl w:val="0"/>
        </w:numPr>
      </w:pPr>
      <w:r>
        <w:t xml:space="preserve">Independently performs dictionary maintenance, table management and/or data entry</w:t>
      </w:r>
    </w:p>
    <w:p>
      <w:pPr>
        <w:pStyle w:val="Compact"/>
        <w:numPr>
          <w:numId w:val="1001"/>
          <w:ilvl w:val="0"/>
        </w:numPr>
      </w:pPr>
      <w:r>
        <w:t xml:space="preserve">Knowledgeable in system monitoring</w:t>
      </w:r>
    </w:p>
    <w:p>
      <w:pPr>
        <w:pStyle w:val="Compact"/>
        <w:numPr>
          <w:numId w:val="1001"/>
          <w:ilvl w:val="0"/>
        </w:numPr>
      </w:pPr>
      <w:r>
        <w:t xml:space="preserve">Assists in implementation of configuration changes</w:t>
      </w:r>
    </w:p>
    <w:p>
      <w:pPr>
        <w:pStyle w:val="Compact"/>
        <w:numPr>
          <w:numId w:val="1001"/>
          <w:ilvl w:val="0"/>
        </w:numPr>
      </w:pPr>
      <w:r>
        <w:t xml:space="preserve">Has a basic understanding and ability to support IT application system architecture</w:t>
      </w:r>
    </w:p>
    <w:p>
      <w:pPr>
        <w:pStyle w:val="Heading2"/>
      </w:pPr>
      <w:bookmarkStart w:id="23" w:name="qualifications-for-device-administrator"/>
      <w:r>
        <w:t xml:space="preserve">Qualifications for device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presentation skills accompanied with strong interpersonal and communication skills (verbal and written)</w:t>
      </w:r>
    </w:p>
    <w:p>
      <w:pPr>
        <w:pStyle w:val="Compact"/>
        <w:numPr>
          <w:numId w:val="1002"/>
          <w:ilvl w:val="0"/>
        </w:numPr>
      </w:pPr>
      <w:r>
        <w:t xml:space="preserve">Must be detail-oriented and a collaborative thinker</w:t>
      </w:r>
    </w:p>
    <w:p>
      <w:pPr>
        <w:pStyle w:val="Compact"/>
        <w:numPr>
          <w:numId w:val="1002"/>
          <w:ilvl w:val="0"/>
        </w:numPr>
      </w:pPr>
      <w:r>
        <w:t xml:space="preserve">Demonstrated ability to prioritize and execute tasks in a dynamic environment</w:t>
      </w:r>
    </w:p>
    <w:p>
      <w:pPr>
        <w:pStyle w:val="Compact"/>
        <w:numPr>
          <w:numId w:val="1002"/>
          <w:ilvl w:val="0"/>
        </w:numPr>
      </w:pPr>
      <w:r>
        <w:t xml:space="preserve">Intermediate skills with Microsoft Excel, Outlook, PowerPoint, Word, and other database concepts</w:t>
      </w:r>
    </w:p>
    <w:p>
      <w:pPr>
        <w:pStyle w:val="Compact"/>
        <w:numPr>
          <w:numId w:val="1002"/>
          <w:ilvl w:val="0"/>
        </w:numPr>
      </w:pPr>
      <w:r>
        <w:t xml:space="preserve">Solid experience with ERP system functions and financial systems (SAP and Cognos preferred)</w:t>
      </w:r>
    </w:p>
    <w:p>
      <w:pPr>
        <w:pStyle w:val="Compact"/>
        <w:numPr>
          <w:numId w:val="1002"/>
          <w:ilvl w:val="0"/>
        </w:numPr>
      </w:pPr>
      <w:r>
        <w:t xml:space="preserve">Associate’s degree or an equivalent combination of education and relevant work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ice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ice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2021-10-28T13:30:15Z</dcterms:created>
  <dcterms:modified xsi:type="dcterms:W3CDTF">2021-10-28T13:30:15Z</dcterms:modified>
</cp:coreProperties>
</file>