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https://www.velvetjobs.com/job-descriptions/development</w:t>
        </w:r>
      </w:hyperlink>
    </w:p>
    <w:p>
      <w:pPr>
        <w:pStyle w:val="Heading1"/>
      </w:pPr>
      <w:bookmarkStart w:id="21" w:name="example-of-development-job-description"/>
      <w:r>
        <w:t xml:space="preserve">Example of Development Job Description</w:t>
      </w:r>
      <w:bookmarkEnd w:id="21"/>
    </w:p>
    <w:p>
      <w:pPr>
        <w:pStyle w:val="Compact"/>
      </w:pPr>
      <w:r>
        <w:t xml:space="preserve">Our innovative and growing company is looking for a development.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velopment"/>
      <w:r>
        <w:t xml:space="preserve">Responsibilities for development</w:t>
      </w:r>
      <w:bookmarkEnd w:id="22"/>
    </w:p>
    <w:p>
      <w:pPr>
        <w:pStyle w:val="Compact"/>
        <w:numPr>
          <w:numId w:val="1001"/>
          <w:ilvl w:val="0"/>
        </w:numPr>
      </w:pPr>
      <w:r>
        <w:t xml:space="preserve">Have experience of working with a Client-side Developer or Developer-Contractor</w:t>
      </w:r>
    </w:p>
    <w:p>
      <w:pPr>
        <w:pStyle w:val="Compact"/>
        <w:numPr>
          <w:numId w:val="1001"/>
          <w:ilvl w:val="0"/>
        </w:numPr>
      </w:pPr>
      <w:r>
        <w:t xml:space="preserve">Have significant demonstrable property development experience which must include some experience of large scale residential developments, ideally including private rental accommodation</w:t>
      </w:r>
    </w:p>
    <w:p>
      <w:pPr>
        <w:pStyle w:val="Compact"/>
        <w:numPr>
          <w:numId w:val="1001"/>
          <w:ilvl w:val="0"/>
        </w:numPr>
      </w:pPr>
      <w:r>
        <w:t xml:space="preserve">Have specific experience of site acquisition and due diligence</w:t>
      </w:r>
    </w:p>
    <w:p>
      <w:pPr>
        <w:pStyle w:val="Compact"/>
        <w:numPr>
          <w:numId w:val="1001"/>
          <w:ilvl w:val="0"/>
        </w:numPr>
      </w:pPr>
      <w:r>
        <w:t xml:space="preserve">Hold RICS (secured through property development route)</w:t>
      </w:r>
    </w:p>
    <w:p>
      <w:pPr>
        <w:pStyle w:val="Compact"/>
        <w:numPr>
          <w:numId w:val="1001"/>
          <w:ilvl w:val="0"/>
        </w:numPr>
      </w:pPr>
      <w:r>
        <w:t xml:space="preserve">Be participating in professional networks relevant to the property industry</w:t>
      </w:r>
    </w:p>
    <w:p>
      <w:pPr>
        <w:pStyle w:val="Compact"/>
        <w:numPr>
          <w:numId w:val="1001"/>
          <w:ilvl w:val="0"/>
        </w:numPr>
      </w:pPr>
      <w:r>
        <w:t xml:space="preserve">Have a good understanding of the property market and able to demonstrate an effective personal network built from experience to date</w:t>
      </w:r>
    </w:p>
    <w:p>
      <w:pPr>
        <w:pStyle w:val="Compact"/>
        <w:numPr>
          <w:numId w:val="1001"/>
          <w:ilvl w:val="0"/>
        </w:numPr>
      </w:pPr>
      <w:r>
        <w:t xml:space="preserve">Subject matter expert level experience with regulatory / compliance issues affecting parts, accessories, and components OR apparel and textiles and lifestyle products</w:t>
      </w:r>
    </w:p>
    <w:p>
      <w:pPr>
        <w:pStyle w:val="Compact"/>
        <w:numPr>
          <w:numId w:val="1001"/>
          <w:ilvl w:val="0"/>
        </w:numPr>
      </w:pPr>
      <w:r>
        <w:t xml:space="preserve">Capabilities in requirement planning, metrics/analytics, performance monitoring, process mapping, change management, and process control</w:t>
      </w:r>
    </w:p>
    <w:p>
      <w:pPr>
        <w:pStyle w:val="Compact"/>
        <w:numPr>
          <w:numId w:val="1001"/>
          <w:ilvl w:val="0"/>
        </w:numPr>
      </w:pPr>
      <w:r>
        <w:t xml:space="preserve">Understanding of documentation relating to importing/exporting apparel to/from the U.S</w:t>
      </w:r>
    </w:p>
    <w:p>
      <w:pPr>
        <w:pStyle w:val="Compact"/>
        <w:numPr>
          <w:numId w:val="1001"/>
          <w:ilvl w:val="0"/>
        </w:numPr>
      </w:pPr>
      <w:r>
        <w:t xml:space="preserve">Serve as point person for non-cash transactions (stock transfers, trusts, real estate, and other vehicles)</w:t>
      </w:r>
    </w:p>
    <w:p>
      <w:pPr>
        <w:pStyle w:val="Heading2"/>
      </w:pPr>
      <w:bookmarkStart w:id="23" w:name="qualifications-for-development"/>
      <w:r>
        <w:t xml:space="preserve">Qualifications for development</w:t>
      </w:r>
      <w:bookmarkEnd w:id="23"/>
    </w:p>
    <w:p>
      <w:pPr>
        <w:pStyle w:val="Compact"/>
        <w:numPr>
          <w:numId w:val="1002"/>
          <w:ilvl w:val="0"/>
        </w:numPr>
      </w:pPr>
      <w:r>
        <w:t xml:space="preserve">Participates in the hiring process to ensure qualified candidates are available to meet project requirements</w:t>
      </w:r>
    </w:p>
    <w:p>
      <w:pPr>
        <w:pStyle w:val="Compact"/>
        <w:numPr>
          <w:numId w:val="1002"/>
          <w:ilvl w:val="0"/>
        </w:numPr>
      </w:pPr>
      <w:r>
        <w:t xml:space="preserve">A Bachelor’s degree with a Major in Information Technology, Computer Science, Engineering, or related field or equivalent experience is preferred</w:t>
      </w:r>
    </w:p>
    <w:p>
      <w:pPr>
        <w:pStyle w:val="Compact"/>
        <w:numPr>
          <w:numId w:val="1002"/>
          <w:ilvl w:val="0"/>
        </w:numPr>
      </w:pPr>
      <w:r>
        <w:t xml:space="preserve">10+ years experience with software project and program management such as planning, methodology, process, design</w:t>
      </w:r>
    </w:p>
    <w:p>
      <w:pPr>
        <w:pStyle w:val="Compact"/>
        <w:numPr>
          <w:numId w:val="1002"/>
          <w:ilvl w:val="0"/>
        </w:numPr>
      </w:pPr>
      <w:r>
        <w:t xml:space="preserve">An avid gamer with a passion for creating AAA mobile titles for the industry leader</w:t>
      </w:r>
    </w:p>
    <w:p>
      <w:pPr>
        <w:pStyle w:val="Compact"/>
        <w:numPr>
          <w:numId w:val="1002"/>
          <w:ilvl w:val="0"/>
        </w:numPr>
      </w:pPr>
      <w:r>
        <w:t xml:space="preserve">Previous experience shipping AAA rated games</w:t>
      </w:r>
    </w:p>
    <w:p>
      <w:pPr>
        <w:pStyle w:val="Compact"/>
        <w:numPr>
          <w:numId w:val="1002"/>
          <w:ilvl w:val="0"/>
        </w:numPr>
      </w:pPr>
      <w:r>
        <w:t xml:space="preserve">Experience with Mobile, Facebook, PC, console and next gen console development teams and development challenges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2021-10-28T18:29:13Z</dcterms:created>
  <dcterms:modified xsi:type="dcterms:W3CDTF">2021-10-28T18:29:13Z</dcterms:modified>
</cp:coreProperties>
</file>