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https://www.velvetjobs.com/job-descriptions/development-support</w:t>
        </w:r>
      </w:hyperlink>
    </w:p>
    <w:p>
      <w:pPr>
        <w:pStyle w:val="Heading1"/>
      </w:pPr>
      <w:bookmarkStart w:id="21" w:name="example-of-development-support-job-description"/>
      <w:r>
        <w:t xml:space="preserve">Example of Development Support Job Description</w:t>
      </w:r>
      <w:bookmarkEnd w:id="21"/>
    </w:p>
    <w:p>
      <w:pPr>
        <w:pStyle w:val="Compact"/>
      </w:pPr>
      <w:r>
        <w:t xml:space="preserve">Our innovative and growing company is searching for experienced candidates for the position of development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support"/>
      <w:r>
        <w:t xml:space="preserve">Responsibilities for development support</w:t>
      </w:r>
      <w:bookmarkEnd w:id="22"/>
    </w:p>
    <w:p>
      <w:pPr>
        <w:pStyle w:val="Compact"/>
        <w:numPr>
          <w:numId w:val="1001"/>
          <w:ilvl w:val="0"/>
        </w:numPr>
      </w:pPr>
      <w:r>
        <w:t xml:space="preserve">Support GLP related activities, validation requirements, and maintain GLP-related documentation</w:t>
      </w:r>
    </w:p>
    <w:p>
      <w:pPr>
        <w:pStyle w:val="Compact"/>
        <w:numPr>
          <w:numId w:val="1001"/>
          <w:ilvl w:val="0"/>
        </w:numPr>
      </w:pPr>
      <w:r>
        <w:t xml:space="preserve">Document break/fix and continuously contribute to centralized knowledge base</w:t>
      </w:r>
    </w:p>
    <w:p>
      <w:pPr>
        <w:pStyle w:val="Compact"/>
        <w:numPr>
          <w:numId w:val="1001"/>
          <w:ilvl w:val="0"/>
        </w:numPr>
      </w:pPr>
      <w:r>
        <w:t xml:space="preserve">Bachelor’s Degree with 5+ years, or Master’s Degree with 3+ years, or Doctorate with 2+ years, or 9+ years of applicable business experience</w:t>
      </w:r>
    </w:p>
    <w:p>
      <w:pPr>
        <w:pStyle w:val="Compact"/>
        <w:numPr>
          <w:numId w:val="1001"/>
          <w:ilvl w:val="0"/>
        </w:numPr>
      </w:pPr>
      <w:r>
        <w:t xml:space="preserve">Highly motivated and people-centric person required with passion to make a positive difference to the R&amp;D community</w:t>
      </w:r>
    </w:p>
    <w:p>
      <w:pPr>
        <w:pStyle w:val="Compact"/>
        <w:numPr>
          <w:numId w:val="1001"/>
          <w:ilvl w:val="0"/>
        </w:numPr>
      </w:pPr>
      <w:r>
        <w:t xml:space="preserve">Experience in working successfully with diverse cultures, broad range of stakeholders, and global colleagues</w:t>
      </w:r>
    </w:p>
    <w:p>
      <w:pPr>
        <w:pStyle w:val="Compact"/>
        <w:numPr>
          <w:numId w:val="1001"/>
          <w:ilvl w:val="0"/>
        </w:numPr>
      </w:pPr>
      <w:r>
        <w:t xml:space="preserve">Strong communication skills required - verbally, written and presentation</w:t>
      </w:r>
    </w:p>
    <w:p>
      <w:pPr>
        <w:pStyle w:val="Compact"/>
        <w:numPr>
          <w:numId w:val="1001"/>
          <w:ilvl w:val="0"/>
        </w:numPr>
      </w:pPr>
      <w:r>
        <w:t xml:space="preserve">Innovative mindset and proven track record of contributing to and supporting innovative solutions</w:t>
      </w:r>
    </w:p>
    <w:p>
      <w:pPr>
        <w:pStyle w:val="Compact"/>
        <w:numPr>
          <w:numId w:val="1001"/>
          <w:ilvl w:val="0"/>
        </w:numPr>
      </w:pPr>
      <w:r>
        <w:t xml:space="preserve">Eager to learn and understand the organizations R&amp;D IT environment, possess the ability to be creative, pro-active and take initiative in resolving R&amp;D IT issues</w:t>
      </w:r>
    </w:p>
    <w:p>
      <w:pPr>
        <w:pStyle w:val="Compact"/>
        <w:numPr>
          <w:numId w:val="1001"/>
          <w:ilvl w:val="0"/>
        </w:numPr>
      </w:pPr>
      <w:r>
        <w:t xml:space="preserve">Supports BDS team in all areas of the RFP process</w:t>
      </w:r>
    </w:p>
    <w:p>
      <w:pPr>
        <w:pStyle w:val="Compact"/>
        <w:numPr>
          <w:numId w:val="1001"/>
          <w:ilvl w:val="0"/>
        </w:numPr>
      </w:pPr>
      <w:r>
        <w:t xml:space="preserve">Leverages team by answering standard firm and product questions to help meet stringent deadlines</w:t>
      </w:r>
    </w:p>
    <w:p>
      <w:pPr>
        <w:pStyle w:val="Heading2"/>
      </w:pPr>
      <w:bookmarkStart w:id="23" w:name="qualifications-for-development-support"/>
      <w:r>
        <w:t xml:space="preserve">Qualifications for development support</w:t>
      </w:r>
      <w:bookmarkEnd w:id="23"/>
    </w:p>
    <w:p>
      <w:pPr>
        <w:pStyle w:val="Compact"/>
        <w:numPr>
          <w:numId w:val="1002"/>
          <w:ilvl w:val="0"/>
        </w:numPr>
      </w:pPr>
      <w:r>
        <w:t xml:space="preserve">Incident, Defect and Problem Management</w:t>
      </w:r>
    </w:p>
    <w:p>
      <w:pPr>
        <w:pStyle w:val="Compact"/>
        <w:numPr>
          <w:numId w:val="1002"/>
          <w:ilvl w:val="0"/>
        </w:numPr>
      </w:pPr>
      <w:r>
        <w:t xml:space="preserve">4 year Degree in STEM (Science, Technology, Engineering or Mathematics) or finance preferred</w:t>
      </w:r>
    </w:p>
    <w:p>
      <w:pPr>
        <w:pStyle w:val="Compact"/>
        <w:numPr>
          <w:numId w:val="1002"/>
          <w:ilvl w:val="0"/>
        </w:numPr>
      </w:pPr>
      <w:r>
        <w:t xml:space="preserve">OS Installation, administration and configuration (primarily Linux but Windows as well)</w:t>
      </w:r>
    </w:p>
    <w:p>
      <w:pPr>
        <w:pStyle w:val="Compact"/>
        <w:numPr>
          <w:numId w:val="1002"/>
          <w:ilvl w:val="0"/>
        </w:numPr>
      </w:pPr>
      <w:r>
        <w:t xml:space="preserve">Storage (SAN, NAS, iSCSI, NFS, RAID)</w:t>
      </w:r>
    </w:p>
    <w:p>
      <w:pPr>
        <w:pStyle w:val="Compact"/>
        <w:numPr>
          <w:numId w:val="1002"/>
          <w:ilvl w:val="0"/>
        </w:numPr>
      </w:pPr>
      <w:r>
        <w:t xml:space="preserve">Networking (VLAN, TCP/IP routing, Firewall, DNS, DHCP)</w:t>
      </w:r>
    </w:p>
    <w:p>
      <w:pPr>
        <w:pStyle w:val="Compact"/>
        <w:numPr>
          <w:numId w:val="1002"/>
          <w:ilvl w:val="0"/>
        </w:numPr>
      </w:pPr>
      <w:r>
        <w:t xml:space="preserve">Software Servers (HTTP, Application Server (IIS, JEE), Database)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2021-10-28T18:39:35Z</dcterms:created>
  <dcterms:modified xsi:type="dcterms:W3CDTF">2021-10-28T18:39:35Z</dcterms:modified>
</cp:coreProperties>
</file>