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https://www.velvetjobs.com/job-descriptions/development-senior</w:t>
        </w:r>
      </w:hyperlink>
    </w:p>
    <w:p>
      <w:pPr>
        <w:pStyle w:val="Heading1"/>
      </w:pPr>
      <w:bookmarkStart w:id="21" w:name="example-of-development-senior-job-description"/>
      <w:r>
        <w:t xml:space="preserve">Example of Development, Senior Job Description</w:t>
      </w:r>
      <w:bookmarkEnd w:id="21"/>
    </w:p>
    <w:p>
      <w:pPr>
        <w:pStyle w:val="Compact"/>
      </w:pPr>
      <w:r>
        <w:t xml:space="preserve">Our company is growing rapidly and is looking for a development,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senior"/>
      <w:r>
        <w:t xml:space="preserve">Responsibilities for development, senior</w:t>
      </w:r>
      <w:bookmarkEnd w:id="22"/>
    </w:p>
    <w:p>
      <w:pPr>
        <w:pStyle w:val="Compact"/>
        <w:numPr>
          <w:numId w:val="1001"/>
          <w:ilvl w:val="0"/>
        </w:numPr>
      </w:pPr>
      <w:r>
        <w:t xml:space="preserve">Running of machines on endurance test</w:t>
      </w:r>
    </w:p>
    <w:p>
      <w:pPr>
        <w:pStyle w:val="Compact"/>
        <w:numPr>
          <w:numId w:val="1001"/>
          <w:ilvl w:val="0"/>
        </w:numPr>
      </w:pPr>
      <w:r>
        <w:t xml:space="preserve">Assists development staff in identifying, cultivating, and soliciting and stewarding donors and prospective donors through research of data bases</w:t>
      </w:r>
    </w:p>
    <w:p>
      <w:pPr>
        <w:pStyle w:val="Compact"/>
        <w:numPr>
          <w:numId w:val="1001"/>
          <w:ilvl w:val="0"/>
        </w:numPr>
      </w:pPr>
      <w:r>
        <w:t xml:space="preserve">Updates donor database with notes, strategic plans, contact reports, tasks, to ensure most current and relevant information is available</w:t>
      </w:r>
    </w:p>
    <w:p>
      <w:pPr>
        <w:pStyle w:val="Compact"/>
        <w:numPr>
          <w:numId w:val="1001"/>
          <w:ilvl w:val="0"/>
        </w:numPr>
      </w:pPr>
      <w:r>
        <w:t xml:space="preserve">Expert organizational skills to manage multiple tasks simultaneously, adapt to changing priorities, manage time and meet deadlines</w:t>
      </w:r>
    </w:p>
    <w:p>
      <w:pPr>
        <w:pStyle w:val="Compact"/>
        <w:numPr>
          <w:numId w:val="1001"/>
          <w:ilvl w:val="0"/>
        </w:numPr>
      </w:pPr>
      <w:r>
        <w:t xml:space="preserve">An aptitude for accuracy and attention to detail, particularly in relation to calendar management and financial tracking</w:t>
      </w:r>
    </w:p>
    <w:p>
      <w:pPr>
        <w:pStyle w:val="Compact"/>
        <w:numPr>
          <w:numId w:val="1001"/>
          <w:ilvl w:val="0"/>
        </w:numPr>
      </w:pPr>
      <w:r>
        <w:t xml:space="preserve">Familiarity with fundraising concepts</w:t>
      </w:r>
    </w:p>
    <w:p>
      <w:pPr>
        <w:pStyle w:val="Compact"/>
        <w:numPr>
          <w:numId w:val="1001"/>
          <w:ilvl w:val="0"/>
        </w:numPr>
      </w:pPr>
      <w:r>
        <w:t xml:space="preserve">Design studies under management instruction, execute experiments and perform data analysis, and to continuously improve process and to reduce reoccurring deviations</w:t>
      </w:r>
    </w:p>
    <w:p>
      <w:pPr>
        <w:pStyle w:val="Compact"/>
        <w:numPr>
          <w:numId w:val="1001"/>
          <w:ilvl w:val="0"/>
        </w:numPr>
      </w:pPr>
      <w:r>
        <w:t xml:space="preserve">Write study proposals, technical reports, and various technical memos</w:t>
      </w:r>
    </w:p>
    <w:p>
      <w:pPr>
        <w:pStyle w:val="Compact"/>
        <w:numPr>
          <w:numId w:val="1001"/>
          <w:ilvl w:val="0"/>
        </w:numPr>
      </w:pPr>
      <w:r>
        <w:t xml:space="preserve">Manage lab operational excellence initiatives, lean lab and 5S programs</w:t>
      </w:r>
    </w:p>
    <w:p>
      <w:pPr>
        <w:pStyle w:val="Compact"/>
        <w:numPr>
          <w:numId w:val="1001"/>
          <w:ilvl w:val="0"/>
        </w:numPr>
      </w:pPr>
      <w:r>
        <w:t xml:space="preserve">The focus of the work will be downstream unit operations such as column chromatography, harvest clarification, TFF and normal flow filtration</w:t>
      </w:r>
    </w:p>
    <w:p>
      <w:pPr>
        <w:pStyle w:val="Heading2"/>
      </w:pPr>
      <w:bookmarkStart w:id="23" w:name="qualifications-for-development-senior"/>
      <w:r>
        <w:t xml:space="preserve">Qualifications for development, senior</w:t>
      </w:r>
      <w:bookmarkEnd w:id="23"/>
    </w:p>
    <w:p>
      <w:pPr>
        <w:pStyle w:val="Compact"/>
        <w:numPr>
          <w:numId w:val="1002"/>
          <w:ilvl w:val="0"/>
        </w:numPr>
      </w:pPr>
      <w:r>
        <w:t xml:space="preserve">Building energy use modeling and simulation experience desirable</w:t>
      </w:r>
    </w:p>
    <w:p>
      <w:pPr>
        <w:pStyle w:val="Compact"/>
        <w:numPr>
          <w:numId w:val="1002"/>
          <w:ilvl w:val="0"/>
        </w:numPr>
      </w:pPr>
      <w:r>
        <w:t xml:space="preserve">Approximately 5 - 10% travel required for this position if local to the Baltimore or Philadelphia offices</w:t>
      </w:r>
    </w:p>
    <w:p>
      <w:pPr>
        <w:pStyle w:val="Compact"/>
        <w:numPr>
          <w:numId w:val="1002"/>
          <w:ilvl w:val="0"/>
        </w:numPr>
      </w:pPr>
      <w:r>
        <w:t xml:space="preserve">Exposure/Working experience on Data Quality, Data Visualization and Analytics Tools</w:t>
      </w:r>
    </w:p>
    <w:p>
      <w:pPr>
        <w:pStyle w:val="Compact"/>
        <w:numPr>
          <w:numId w:val="1002"/>
          <w:ilvl w:val="0"/>
        </w:numPr>
      </w:pPr>
      <w:r>
        <w:t xml:space="preserve">Ability to multitask on different work items , flexibility to shift timings</w:t>
      </w:r>
    </w:p>
    <w:p>
      <w:pPr>
        <w:pStyle w:val="Compact"/>
        <w:numPr>
          <w:numId w:val="1002"/>
          <w:ilvl w:val="0"/>
        </w:numPr>
      </w:pPr>
      <w:r>
        <w:t xml:space="preserve">Well versed with Data Integration best practices and techniques</w:t>
      </w:r>
    </w:p>
    <w:p>
      <w:pPr>
        <w:pStyle w:val="Compact"/>
        <w:numPr>
          <w:numId w:val="1002"/>
          <w:ilvl w:val="0"/>
        </w:numPr>
      </w:pPr>
      <w:r>
        <w:t xml:space="preserve">SDLC ,CMMI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2021-10-28T13:27:32Z</dcterms:created>
  <dcterms:modified xsi:type="dcterms:W3CDTF">2021-10-28T13:27:32Z</dcterms:modified>
</cp:coreProperties>
</file>