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https://www.velvetjobs.com/job-descriptions/development-quality-engineer</w:t>
        </w:r>
      </w:hyperlink>
    </w:p>
    <w:p>
      <w:pPr>
        <w:pStyle w:val="Heading1"/>
      </w:pPr>
      <w:bookmarkStart w:id="21" w:name="example-of-development-quality-engineer-job-description"/>
      <w:r>
        <w:t xml:space="preserve">Example of Development Quality Engineer Job Description</w:t>
      </w:r>
      <w:bookmarkEnd w:id="21"/>
    </w:p>
    <w:p>
      <w:pPr>
        <w:pStyle w:val="Compact"/>
      </w:pPr>
      <w:r>
        <w:t xml:space="preserve">Our company is looking to fill the role of development quality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quality-engineer"/>
      <w:r>
        <w:t xml:space="preserve">Responsibilities for development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Point of contact for engineering quality</w:t>
      </w:r>
    </w:p>
    <w:p>
      <w:pPr>
        <w:pStyle w:val="Compact"/>
        <w:numPr>
          <w:numId w:val="1001"/>
          <w:ilvl w:val="0"/>
        </w:numPr>
      </w:pPr>
      <w:r>
        <w:t xml:space="preserve">Point of contact for all product related incidents ensure delivery of third party quality metrics</w:t>
      </w:r>
    </w:p>
    <w:p>
      <w:pPr>
        <w:pStyle w:val="Compact"/>
        <w:numPr>
          <w:numId w:val="1001"/>
          <w:ilvl w:val="0"/>
        </w:numPr>
      </w:pPr>
      <w:r>
        <w:t xml:space="preserve">Must have a proven track record of developing and executing standardization</w:t>
      </w:r>
    </w:p>
    <w:p>
      <w:pPr>
        <w:pStyle w:val="Compact"/>
        <w:numPr>
          <w:numId w:val="1001"/>
          <w:ilvl w:val="0"/>
        </w:numPr>
      </w:pPr>
      <w:r>
        <w:t xml:space="preserve">Manage projects which may include new production equipment, process improvements and cost reductions while supporting new product introductions</w:t>
      </w:r>
    </w:p>
    <w:p>
      <w:pPr>
        <w:pStyle w:val="Compact"/>
        <w:numPr>
          <w:numId w:val="1001"/>
          <w:ilvl w:val="0"/>
        </w:numPr>
      </w:pPr>
      <w:r>
        <w:t xml:space="preserve">Maintains knowledge of the developing clinical environment</w:t>
      </w:r>
    </w:p>
    <w:p>
      <w:pPr>
        <w:pStyle w:val="Compact"/>
        <w:numPr>
          <w:numId w:val="1001"/>
          <w:ilvl w:val="0"/>
        </w:numPr>
      </w:pPr>
      <w:r>
        <w:t xml:space="preserve">Support objective component specification definitions, supplied component sampling plan development, and vendor qualifications • Support execution of biocompatibility and sterilization qualifications • Complete Document Change Request Reviews in a timely and objective manner</w:t>
      </w:r>
    </w:p>
    <w:p>
      <w:pPr>
        <w:pStyle w:val="Compact"/>
        <w:numPr>
          <w:numId w:val="1001"/>
          <w:ilvl w:val="0"/>
        </w:numPr>
      </w:pPr>
      <w:r>
        <w:t xml:space="preserve">Tracking, trending and reporting of Quality issues on a monthly basis will be required</w:t>
      </w:r>
    </w:p>
    <w:p>
      <w:pPr>
        <w:pStyle w:val="Compact"/>
        <w:numPr>
          <w:numId w:val="1001"/>
          <w:ilvl w:val="0"/>
        </w:numPr>
      </w:pPr>
      <w:r>
        <w:t xml:space="preserve">Writing of Exception Reports and CAPA plans performing Compliance audits will also be expected</w:t>
      </w:r>
    </w:p>
    <w:p>
      <w:pPr>
        <w:pStyle w:val="Compact"/>
        <w:numPr>
          <w:numId w:val="1001"/>
          <w:ilvl w:val="0"/>
        </w:numPr>
      </w:pPr>
      <w:r>
        <w:t xml:space="preserve">Ensure compliance to QMS and design control processes and procedures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and refinement of Design Control policies and procedures to ensure they comply with appropriate standards, regulations, and industry best practice</w:t>
      </w:r>
    </w:p>
    <w:p>
      <w:pPr>
        <w:pStyle w:val="Heading2"/>
      </w:pPr>
      <w:bookmarkStart w:id="23" w:name="qualifications-for-development-quality-engineer"/>
      <w:r>
        <w:t xml:space="preserve">Qualifications for development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Bachelor's degree in an engineering, scientific or equivalent background is required for this position</w:t>
      </w:r>
    </w:p>
    <w:p>
      <w:pPr>
        <w:pStyle w:val="Compact"/>
        <w:numPr>
          <w:numId w:val="1002"/>
          <w:ilvl w:val="0"/>
        </w:numPr>
      </w:pPr>
      <w:r>
        <w:t xml:space="preserve">Experience of 2 years in medical device product development or equivalent is required for this position</w:t>
      </w:r>
    </w:p>
    <w:p>
      <w:pPr>
        <w:pStyle w:val="Compact"/>
        <w:numPr>
          <w:numId w:val="1002"/>
          <w:ilvl w:val="0"/>
        </w:numPr>
      </w:pPr>
      <w:r>
        <w:t xml:space="preserve">Possess a strong working knowledge of medical device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Design Verification activities including test planning, test procedure and test report development</w:t>
      </w:r>
    </w:p>
    <w:p>
      <w:pPr>
        <w:pStyle w:val="Compact"/>
        <w:numPr>
          <w:numId w:val="1002"/>
          <w:ilvl w:val="0"/>
        </w:numPr>
      </w:pPr>
      <w:r>
        <w:t xml:space="preserve">Experience working with safety agency test labs (NRTLs) for agency certifications such as UL, CSA, CE, is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in in Engineering (prefer Mechanical or Biomedical) and 5+ years of experience (CQA or RABQSA, CQE or CmfgE certification required)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2021-10-28T18:36:11Z</dcterms:created>
  <dcterms:modified xsi:type="dcterms:W3CDTF">2021-10-28T18:36:11Z</dcterms:modified>
</cp:coreProperties>
</file>