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https://www.velvetjobs.com/job-descriptions/development-manager</w:t>
        </w:r>
      </w:hyperlink>
    </w:p>
    <w:p>
      <w:pPr>
        <w:pStyle w:val="Heading1"/>
      </w:pPr>
      <w:bookmarkStart w:id="21" w:name="example-of-development-manager-job-description"/>
      <w:r>
        <w:t xml:space="preserve">Example of Development Manager Job Description</w:t>
      </w:r>
      <w:bookmarkEnd w:id="21"/>
    </w:p>
    <w:p>
      <w:pPr>
        <w:pStyle w:val="Compact"/>
      </w:pPr>
      <w:r>
        <w:t xml:space="preserve">Our company is searching for experienced candidates for the position of development manager. Thank you in advance for taking a look at the list of responsibilities and qualifications. We look forward to reviewing your resume.</w:t>
      </w:r>
    </w:p>
    <w:p>
      <w:pPr>
        <w:pStyle w:val="Heading2"/>
      </w:pPr>
      <w:bookmarkStart w:id="22" w:name="responsibilities-for-development-manager"/>
      <w:r>
        <w:t xml:space="preserve">Responsibilities for development manager</w:t>
      </w:r>
      <w:bookmarkEnd w:id="22"/>
    </w:p>
    <w:p>
      <w:pPr>
        <w:pStyle w:val="Compact"/>
        <w:numPr>
          <w:numId w:val="1001"/>
          <w:ilvl w:val="0"/>
        </w:numPr>
      </w:pPr>
      <w:r>
        <w:t xml:space="preserve">Develop an effective prospect pipeline for new corporate relationships and partnerships resulting in new sponsorship and new donor engagement</w:t>
      </w:r>
    </w:p>
    <w:p>
      <w:pPr>
        <w:pStyle w:val="Compact"/>
        <w:numPr>
          <w:numId w:val="1001"/>
          <w:ilvl w:val="0"/>
        </w:numPr>
      </w:pPr>
      <w:r>
        <w:t xml:space="preserve">Work directly with companies and individuals to set goals and support their fundraising endeavors</w:t>
      </w:r>
    </w:p>
    <w:p>
      <w:pPr>
        <w:pStyle w:val="Compact"/>
        <w:numPr>
          <w:numId w:val="1001"/>
          <w:ilvl w:val="0"/>
        </w:numPr>
      </w:pPr>
      <w:r>
        <w:t xml:space="preserve">Maintain accurate and thorough records of all activities</w:t>
      </w:r>
    </w:p>
    <w:p>
      <w:pPr>
        <w:pStyle w:val="Compact"/>
        <w:numPr>
          <w:numId w:val="1001"/>
          <w:ilvl w:val="0"/>
        </w:numPr>
      </w:pPr>
      <w:r>
        <w:t xml:space="preserve">Track and analyze timelines and benchmarks to determine true event and donor engagement towards meeting overall goals</w:t>
      </w:r>
    </w:p>
    <w:p>
      <w:pPr>
        <w:pStyle w:val="Compact"/>
        <w:numPr>
          <w:numId w:val="1001"/>
          <w:ilvl w:val="0"/>
        </w:numPr>
      </w:pPr>
      <w:r>
        <w:t xml:space="preserve">Implement, execute, evaluate and revise as needed, ongoing community outreach strategies and year-round cultivation programs</w:t>
      </w:r>
    </w:p>
    <w:p>
      <w:pPr>
        <w:pStyle w:val="Compact"/>
        <w:numPr>
          <w:numId w:val="1001"/>
          <w:ilvl w:val="0"/>
        </w:numPr>
      </w:pPr>
      <w:r>
        <w:t xml:space="preserve">Maintain event budgets, financial reports and records</w:t>
      </w:r>
    </w:p>
    <w:p>
      <w:pPr>
        <w:pStyle w:val="Compact"/>
        <w:numPr>
          <w:numId w:val="1001"/>
          <w:ilvl w:val="0"/>
        </w:numPr>
      </w:pPr>
      <w:r>
        <w:t xml:space="preserve">Supply and develop a resilient dependable platform for the organisation to deliver many strategically critical projects for their web site and mobile applications</w:t>
      </w:r>
    </w:p>
    <w:p>
      <w:pPr>
        <w:pStyle w:val="Compact"/>
        <w:numPr>
          <w:numId w:val="1001"/>
          <w:ilvl w:val="0"/>
        </w:numPr>
      </w:pPr>
      <w:r>
        <w:t xml:space="preserve">Manage end to end delivery of Enterprise Service development and rollout</w:t>
      </w:r>
    </w:p>
    <w:p>
      <w:pPr>
        <w:pStyle w:val="Compact"/>
        <w:numPr>
          <w:numId w:val="1001"/>
          <w:ilvl w:val="0"/>
        </w:numPr>
      </w:pPr>
      <w:r>
        <w:t xml:space="preserve">Work with off shore partners to augment local teams for efficient software delivery</w:t>
      </w:r>
    </w:p>
    <w:p>
      <w:pPr>
        <w:pStyle w:val="Compact"/>
        <w:numPr>
          <w:numId w:val="1001"/>
          <w:ilvl w:val="0"/>
        </w:numPr>
      </w:pPr>
      <w:r>
        <w:t xml:space="preserve">Develop expertise in current, emerging and emergent technologies</w:t>
      </w:r>
    </w:p>
    <w:p>
      <w:pPr>
        <w:pStyle w:val="Heading2"/>
      </w:pPr>
      <w:bookmarkStart w:id="23" w:name="qualifications-for-development-manager"/>
      <w:r>
        <w:t xml:space="preserve">Qualifications for development manager</w:t>
      </w:r>
      <w:bookmarkEnd w:id="23"/>
    </w:p>
    <w:p>
      <w:pPr>
        <w:pStyle w:val="Compact"/>
        <w:numPr>
          <w:numId w:val="1002"/>
          <w:ilvl w:val="0"/>
        </w:numPr>
      </w:pPr>
      <w:r>
        <w:t xml:space="preserve">Ownership mentality, results oriented, invested in outcomes</w:t>
      </w:r>
    </w:p>
    <w:p>
      <w:pPr>
        <w:pStyle w:val="Compact"/>
        <w:numPr>
          <w:numId w:val="1002"/>
          <w:ilvl w:val="0"/>
        </w:numPr>
      </w:pPr>
      <w:r>
        <w:t xml:space="preserve">Provide strong passionate leadership to the cross functional development team, manage team productivity and guide team members to ensure they understand their deliverables providing regular feedback on performance</w:t>
      </w:r>
    </w:p>
    <w:p>
      <w:pPr>
        <w:pStyle w:val="Compact"/>
        <w:numPr>
          <w:numId w:val="1002"/>
          <w:ilvl w:val="0"/>
        </w:numPr>
      </w:pPr>
      <w:r>
        <w:t xml:space="preserve">Provide support for in-market services by ensuring that production incidents are addressed or mitigated in a timely fashion while also guiding the team to build innovative new features that enhance the product offering</w:t>
      </w:r>
    </w:p>
    <w:p>
      <w:pPr>
        <w:pStyle w:val="Compact"/>
        <w:numPr>
          <w:numId w:val="1002"/>
          <w:ilvl w:val="0"/>
        </w:numPr>
      </w:pPr>
      <w:r>
        <w:t xml:space="preserve">Create technical work breakdown structures and task dependencies using the selected development methodologies and tools</w:t>
      </w:r>
    </w:p>
    <w:p>
      <w:pPr>
        <w:pStyle w:val="Compact"/>
        <w:numPr>
          <w:numId w:val="1002"/>
          <w:ilvl w:val="0"/>
        </w:numPr>
      </w:pPr>
      <w:r>
        <w:t xml:space="preserve">Conduct yearly performance reviews for all members of the development team and create and enforce development processes and standards that enhance the team's efficiency and the quality of the software deliverables</w:t>
      </w:r>
    </w:p>
    <w:p>
      <w:pPr>
        <w:pStyle w:val="Compact"/>
        <w:numPr>
          <w:numId w:val="1002"/>
          <w:ilvl w:val="0"/>
        </w:numPr>
      </w:pPr>
      <w:r>
        <w:t xml:space="preserve">A proven track record of leadership with a minimum of 3 years of management experience in a fast-paced managed services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2021-10-28T13:27:10Z</dcterms:created>
  <dcterms:modified xsi:type="dcterms:W3CDTF">2021-10-28T13:27:10Z</dcterms:modified>
</cp:coreProperties>
</file>