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https://www.velvetjobs.com/job-descriptions/development-associate</w:t>
        </w:r>
      </w:hyperlink>
    </w:p>
    <w:p>
      <w:pPr>
        <w:pStyle w:val="Heading1"/>
      </w:pPr>
      <w:bookmarkStart w:id="21" w:name="example-of-development-associate-job-description"/>
      <w:r>
        <w:t xml:space="preserve">Example of Development Associate Job Description</w:t>
      </w:r>
      <w:bookmarkEnd w:id="21"/>
    </w:p>
    <w:p>
      <w:pPr>
        <w:pStyle w:val="Compact"/>
      </w:pPr>
      <w:r>
        <w:t xml:space="preserve">Our company is growing rapidly and is looking to fill the role of development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associate"/>
      <w:r>
        <w:t xml:space="preserve">Responsibilities for development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developing prospect cultivation strategies</w:t>
      </w:r>
    </w:p>
    <w:p>
      <w:pPr>
        <w:pStyle w:val="Compact"/>
        <w:numPr>
          <w:numId w:val="1001"/>
          <w:ilvl w:val="0"/>
        </w:numPr>
      </w:pPr>
      <w:r>
        <w:t xml:space="preserve">Play a key role in creating and implementing a tracking system to move prospects along the giving continuum</w:t>
      </w:r>
    </w:p>
    <w:p>
      <w:pPr>
        <w:pStyle w:val="Compact"/>
        <w:numPr>
          <w:numId w:val="1001"/>
          <w:ilvl w:val="0"/>
        </w:numPr>
      </w:pPr>
      <w:r>
        <w:t xml:space="preserve">Identify new donors</w:t>
      </w:r>
    </w:p>
    <w:p>
      <w:pPr>
        <w:pStyle w:val="Compact"/>
        <w:numPr>
          <w:numId w:val="1001"/>
          <w:ilvl w:val="0"/>
        </w:numPr>
      </w:pPr>
      <w:r>
        <w:t xml:space="preserve">Manage the annual campaign calendar</w:t>
      </w:r>
    </w:p>
    <w:p>
      <w:pPr>
        <w:pStyle w:val="Compact"/>
        <w:numPr>
          <w:numId w:val="1001"/>
          <w:ilvl w:val="0"/>
        </w:numPr>
      </w:pPr>
      <w:r>
        <w:t xml:space="preserve">Assist in the preparation, administration and staffing of special event budgets</w:t>
      </w:r>
    </w:p>
    <w:p>
      <w:pPr>
        <w:pStyle w:val="Compact"/>
        <w:numPr>
          <w:numId w:val="1001"/>
          <w:ilvl w:val="0"/>
        </w:numPr>
      </w:pPr>
      <w:r>
        <w:t xml:space="preserve">Assist in providing quality control</w:t>
      </w:r>
    </w:p>
    <w:p>
      <w:pPr>
        <w:pStyle w:val="Compact"/>
        <w:numPr>
          <w:numId w:val="1001"/>
          <w:ilvl w:val="0"/>
        </w:numPr>
      </w:pPr>
      <w:r>
        <w:t xml:space="preserve">Assist in the management of donor records</w:t>
      </w:r>
    </w:p>
    <w:p>
      <w:pPr>
        <w:pStyle w:val="Compact"/>
        <w:numPr>
          <w:numId w:val="1001"/>
          <w:ilvl w:val="0"/>
        </w:numPr>
      </w:pPr>
      <w:r>
        <w:t xml:space="preserve">Review financial reports and gift agreements</w:t>
      </w:r>
    </w:p>
    <w:p>
      <w:pPr>
        <w:pStyle w:val="Compact"/>
        <w:numPr>
          <w:numId w:val="1001"/>
          <w:ilvl w:val="0"/>
        </w:numPr>
      </w:pPr>
      <w:r>
        <w:t xml:space="preserve">Maintenance of grant proposal calendar</w:t>
      </w:r>
    </w:p>
    <w:p>
      <w:pPr>
        <w:pStyle w:val="Compact"/>
        <w:numPr>
          <w:numId w:val="1001"/>
          <w:ilvl w:val="0"/>
        </w:numPr>
      </w:pPr>
      <w:r>
        <w:t xml:space="preserve">Maintenance of social network accounts (Facebook, Twitter)</w:t>
      </w:r>
    </w:p>
    <w:p>
      <w:pPr>
        <w:pStyle w:val="Heading2"/>
      </w:pPr>
      <w:bookmarkStart w:id="23" w:name="qualifications-for-development-associate"/>
      <w:r>
        <w:t xml:space="preserve">Qualifications for development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Fast typing speed and accurate data input</w:t>
      </w:r>
    </w:p>
    <w:p>
      <w:pPr>
        <w:pStyle w:val="Compact"/>
        <w:numPr>
          <w:numId w:val="1002"/>
          <w:ilvl w:val="0"/>
        </w:numPr>
      </w:pPr>
      <w:r>
        <w:t xml:space="preserve">Professional manner for communicating with board, donors and prospective funders, Creative Capital Artists</w:t>
      </w:r>
    </w:p>
    <w:p>
      <w:pPr>
        <w:pStyle w:val="Compact"/>
        <w:numPr>
          <w:numId w:val="1002"/>
          <w:ilvl w:val="0"/>
        </w:numPr>
      </w:pPr>
      <w:r>
        <w:t xml:space="preserve">Detail-oriented, with an ability to manage multiple tasks</w:t>
      </w:r>
    </w:p>
    <w:p>
      <w:pPr>
        <w:pStyle w:val="Compact"/>
        <w:numPr>
          <w:numId w:val="1002"/>
          <w:ilvl w:val="0"/>
        </w:numPr>
      </w:pPr>
      <w:r>
        <w:t xml:space="preserve">Interest in contemporary art and the artists that Creative Capital supports</w:t>
      </w:r>
    </w:p>
    <w:p>
      <w:pPr>
        <w:pStyle w:val="Compact"/>
        <w:numPr>
          <w:numId w:val="1002"/>
          <w:ilvl w:val="0"/>
        </w:numPr>
      </w:pPr>
      <w:r>
        <w:t xml:space="preserve">Ability to multi-task and work under deadline</w:t>
      </w:r>
    </w:p>
    <w:p>
      <w:pPr>
        <w:pStyle w:val="Compact"/>
        <w:numPr>
          <w:numId w:val="1002"/>
          <w:ilvl w:val="0"/>
        </w:numPr>
      </w:pPr>
      <w:r>
        <w:t xml:space="preserve">Interest or background in the performing arts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2021-10-28T13:01:43Z</dcterms:created>
  <dcterms:modified xsi:type="dcterms:W3CDTF">2021-10-28T13:01:43Z</dcterms:modified>
</cp:coreProperties>
</file>