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https://www.velvetjobs.com/job-descriptions/developer-programmer-analyst</w:t>
        </w:r>
      </w:hyperlink>
    </w:p>
    <w:p>
      <w:pPr>
        <w:pStyle w:val="Heading1"/>
      </w:pPr>
      <w:bookmarkStart w:id="21" w:name="example-of-developer-programmer-analyst-job-description"/>
      <w:r>
        <w:t xml:space="preserve">Example of Developer / Programmer Analyst Job Description</w:t>
      </w:r>
      <w:bookmarkEnd w:id="21"/>
    </w:p>
    <w:p>
      <w:pPr>
        <w:pStyle w:val="Compact"/>
      </w:pPr>
      <w:r>
        <w:t xml:space="preserve">Our company is hiring for a developer / programmer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er-programmer-analyst"/>
      <w:r>
        <w:t xml:space="preserve">Responsibilities for developer / programmer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Expert in developing back-end data solutions with SQL, SSIS, SSAS, SSRS, Data services and Business Intelligence platforms</w:t>
      </w:r>
    </w:p>
    <w:p>
      <w:pPr>
        <w:pStyle w:val="Compact"/>
        <w:numPr>
          <w:numId w:val="1001"/>
          <w:ilvl w:val="0"/>
        </w:numPr>
      </w:pPr>
      <w:r>
        <w:t xml:space="preserve">Review, analyze, modify and maintain programming systems including encoding, testing, debugging and documenting applications to produce a consistent visual image and functional application</w:t>
      </w:r>
    </w:p>
    <w:p>
      <w:pPr>
        <w:pStyle w:val="Compact"/>
        <w:numPr>
          <w:numId w:val="1001"/>
          <w:ilvl w:val="0"/>
        </w:numPr>
      </w:pPr>
      <w:r>
        <w:t xml:space="preserve">Will works closely with the rest of the IT team to assist in identifying system improvements for current or future projects</w:t>
      </w:r>
    </w:p>
    <w:p>
      <w:pPr>
        <w:pStyle w:val="Compact"/>
        <w:numPr>
          <w:numId w:val="1001"/>
          <w:ilvl w:val="0"/>
        </w:numPr>
      </w:pPr>
      <w:r>
        <w:t xml:space="preserve">Tests and documents computer programs, applying knowledge of programming techniques and computer systems</w:t>
      </w:r>
    </w:p>
    <w:p>
      <w:pPr>
        <w:pStyle w:val="Compact"/>
        <w:numPr>
          <w:numId w:val="1001"/>
          <w:ilvl w:val="0"/>
        </w:numPr>
      </w:pPr>
      <w:r>
        <w:t xml:space="preserve">Work with Application Business Owners (ABOs) to determine their needs for identity management services</w:t>
      </w:r>
    </w:p>
    <w:p>
      <w:pPr>
        <w:pStyle w:val="Compact"/>
        <w:numPr>
          <w:numId w:val="1001"/>
          <w:ilvl w:val="0"/>
        </w:numPr>
      </w:pPr>
      <w:r>
        <w:t xml:space="preserve">Consult with vendors, suppliers, consultants, staff, and other technical resources on solution design and how best to achieve the desired outcomes from an enterprise-wide perspective</w:t>
      </w:r>
    </w:p>
    <w:p>
      <w:pPr>
        <w:pStyle w:val="Compact"/>
        <w:numPr>
          <w:numId w:val="1001"/>
          <w:ilvl w:val="0"/>
        </w:numPr>
      </w:pPr>
      <w:r>
        <w:t xml:space="preserve">Work with Service and Identity Providers to configure Shibboleth integrations</w:t>
      </w:r>
    </w:p>
    <w:p>
      <w:pPr>
        <w:pStyle w:val="Compact"/>
        <w:numPr>
          <w:numId w:val="1001"/>
          <w:ilvl w:val="0"/>
        </w:numPr>
      </w:pPr>
      <w:r>
        <w:t xml:space="preserve">Troubleshoot the Shibboleth environment, expeditiously and appropriately responding to customer concerns and operational issues</w:t>
      </w:r>
    </w:p>
    <w:p>
      <w:pPr>
        <w:pStyle w:val="Compact"/>
        <w:numPr>
          <w:numId w:val="1001"/>
          <w:ilvl w:val="0"/>
        </w:numPr>
      </w:pPr>
      <w:r>
        <w:t xml:space="preserve">Maintain competencies with the latest IdM technologies and tools to bring more efficiencies to the development process</w:t>
      </w:r>
    </w:p>
    <w:p>
      <w:pPr>
        <w:pStyle w:val="Compact"/>
        <w:numPr>
          <w:numId w:val="1001"/>
          <w:ilvl w:val="0"/>
        </w:numPr>
      </w:pPr>
      <w:r>
        <w:t xml:space="preserve">Participate in the CSU-wide IdM working group to collaborate with and provide input to other CSU campuses regarding common initiatives and efforts in the IdM space</w:t>
      </w:r>
    </w:p>
    <w:p>
      <w:pPr>
        <w:pStyle w:val="Heading2"/>
      </w:pPr>
      <w:bookmarkStart w:id="23" w:name="qualifications-for-developer-programmer-analyst"/>
      <w:r>
        <w:t xml:space="preserve">Qualifications for developer / programmer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application architecture or design experience</w:t>
      </w:r>
    </w:p>
    <w:p>
      <w:pPr>
        <w:pStyle w:val="Compact"/>
        <w:numPr>
          <w:numId w:val="1002"/>
          <w:ilvl w:val="0"/>
        </w:numPr>
      </w:pPr>
      <w:r>
        <w:t xml:space="preserve">Experience or classroom education in accounting and investment/finance</w:t>
      </w:r>
    </w:p>
    <w:p>
      <w:pPr>
        <w:pStyle w:val="Compact"/>
        <w:numPr>
          <w:numId w:val="1002"/>
          <w:ilvl w:val="0"/>
        </w:numPr>
      </w:pPr>
      <w:r>
        <w:t xml:space="preserve">Mathematical aptitude or experience a plus</w:t>
      </w:r>
    </w:p>
    <w:p>
      <w:pPr>
        <w:pStyle w:val="Compact"/>
        <w:numPr>
          <w:numId w:val="1002"/>
          <w:ilvl w:val="0"/>
        </w:numPr>
      </w:pPr>
      <w:r>
        <w:t xml:space="preserve">Ability to learn independently since most training would be remote</w:t>
      </w:r>
    </w:p>
    <w:p>
      <w:pPr>
        <w:pStyle w:val="Compact"/>
        <w:numPr>
          <w:numId w:val="1002"/>
          <w:ilvl w:val="0"/>
        </w:numPr>
      </w:pPr>
      <w:r>
        <w:t xml:space="preserve">Takes ownership of responsibilities, meets deadlines</w:t>
      </w:r>
    </w:p>
    <w:p>
      <w:pPr>
        <w:pStyle w:val="Compact"/>
        <w:numPr>
          <w:numId w:val="1002"/>
          <w:ilvl w:val="0"/>
        </w:numPr>
      </w:pPr>
      <w:r>
        <w:t xml:space="preserve">Experience in JavaScript frameworks such as AngularJS, BackboneJS, NodeJS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programm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programm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2021-10-28T12:53:35Z</dcterms:created>
  <dcterms:modified xsi:type="dcterms:W3CDTF">2021-10-28T12:53:35Z</dcterms:modified>
</cp:coreProperties>
</file>