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https://www.velvetjobs.com/job-descriptions/developer-automation</w:t>
        </w:r>
      </w:hyperlink>
    </w:p>
    <w:p>
      <w:pPr>
        <w:pStyle w:val="Heading1"/>
      </w:pPr>
      <w:bookmarkStart w:id="21" w:name="example-of-developer-automation-job-description"/>
      <w:r>
        <w:t xml:space="preserve">Example of Developer, Automation Job Description</w:t>
      </w:r>
      <w:bookmarkEnd w:id="21"/>
    </w:p>
    <w:p>
      <w:pPr>
        <w:pStyle w:val="Compact"/>
      </w:pPr>
      <w:r>
        <w:t xml:space="preserve">Our growing company is looking for a developer, automation.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er-automation"/>
      <w:r>
        <w:t xml:space="preserve">Responsibilities for developer, automation</w:t>
      </w:r>
      <w:bookmarkEnd w:id="22"/>
    </w:p>
    <w:p>
      <w:pPr>
        <w:pStyle w:val="Compact"/>
        <w:numPr>
          <w:numId w:val="1001"/>
          <w:ilvl w:val="0"/>
        </w:numPr>
      </w:pPr>
      <w:r>
        <w:t xml:space="preserve">Investigates and identifies components that should be incorporated so process flows function accurately and efficiently</w:t>
      </w:r>
    </w:p>
    <w:p>
      <w:pPr>
        <w:pStyle w:val="Compact"/>
        <w:numPr>
          <w:numId w:val="1001"/>
          <w:ilvl w:val="0"/>
        </w:numPr>
      </w:pPr>
      <w:r>
        <w:t xml:space="preserve">Participates in investigating new technologies and functionality related to job scheduling, file transfers, application automation, API’s (restful, soap, etc) and other areas requested by management</w:t>
      </w:r>
    </w:p>
    <w:p>
      <w:pPr>
        <w:pStyle w:val="Compact"/>
        <w:numPr>
          <w:numId w:val="1001"/>
          <w:ilvl w:val="0"/>
        </w:numPr>
      </w:pPr>
      <w:r>
        <w:t xml:space="preserve">Perform evaluation activities as warranted and make recommendations to management regarding applicability and value</w:t>
      </w:r>
    </w:p>
    <w:p>
      <w:pPr>
        <w:pStyle w:val="Compact"/>
        <w:numPr>
          <w:numId w:val="1001"/>
          <w:ilvl w:val="0"/>
        </w:numPr>
      </w:pPr>
      <w:r>
        <w:t xml:space="preserve">Support internal and external stakeholder projects by ensuring all related application automation components are in place and functioning accurately and efficiently</w:t>
      </w:r>
    </w:p>
    <w:p>
      <w:pPr>
        <w:pStyle w:val="Compact"/>
        <w:numPr>
          <w:numId w:val="1001"/>
          <w:ilvl w:val="0"/>
        </w:numPr>
      </w:pPr>
      <w:r>
        <w:t xml:space="preserve">Create efficient processes to replicate the production job schedule for regression testing</w:t>
      </w:r>
    </w:p>
    <w:p>
      <w:pPr>
        <w:pStyle w:val="Compact"/>
        <w:numPr>
          <w:numId w:val="1001"/>
          <w:ilvl w:val="0"/>
        </w:numPr>
      </w:pPr>
      <w:r>
        <w:t xml:space="preserve">Act as ambassador for the team's capabilities, able to articulate benefits of automation to the organization</w:t>
      </w:r>
    </w:p>
    <w:p>
      <w:pPr>
        <w:pStyle w:val="Compact"/>
        <w:numPr>
          <w:numId w:val="1001"/>
          <w:ilvl w:val="0"/>
        </w:numPr>
      </w:pPr>
      <w:r>
        <w:t xml:space="preserve">Designs new automated processes and objects using core workflow principles that are efficient, well structured, maintainable, reusable and easy to understand</w:t>
      </w:r>
    </w:p>
    <w:p>
      <w:pPr>
        <w:pStyle w:val="Compact"/>
        <w:numPr>
          <w:numId w:val="1001"/>
          <w:ilvl w:val="0"/>
        </w:numPr>
      </w:pPr>
      <w:r>
        <w:t xml:space="preserve">Designs automated process solutions in accordance with team standard design principles and conventions</w:t>
      </w:r>
    </w:p>
    <w:p>
      <w:pPr>
        <w:pStyle w:val="Compact"/>
        <w:numPr>
          <w:numId w:val="1001"/>
          <w:ilvl w:val="0"/>
        </w:numPr>
      </w:pPr>
      <w:r>
        <w:t xml:space="preserve">Energize, coach and mentor other developers and team members</w:t>
      </w:r>
    </w:p>
    <w:p>
      <w:pPr>
        <w:pStyle w:val="Compact"/>
        <w:numPr>
          <w:numId w:val="1001"/>
          <w:ilvl w:val="0"/>
        </w:numPr>
      </w:pPr>
      <w:r>
        <w:t xml:space="preserve">Problem solves issues that are escalated to the development team in the day to day running of automated processes and provides timely responses and solutions as required</w:t>
      </w:r>
    </w:p>
    <w:p>
      <w:pPr>
        <w:pStyle w:val="Heading2"/>
      </w:pPr>
      <w:bookmarkStart w:id="23" w:name="qualifications-for-developer-automation"/>
      <w:r>
        <w:t xml:space="preserve">Qualifications for developer, automation</w:t>
      </w:r>
      <w:bookmarkEnd w:id="23"/>
    </w:p>
    <w:p>
      <w:pPr>
        <w:pStyle w:val="Compact"/>
        <w:numPr>
          <w:numId w:val="1002"/>
          <w:ilvl w:val="0"/>
        </w:numPr>
      </w:pPr>
      <w:r>
        <w:t xml:space="preserve">Good command of English (spoken and written), Cantonese is an advantage</w:t>
      </w:r>
    </w:p>
    <w:p>
      <w:pPr>
        <w:pStyle w:val="Compact"/>
        <w:numPr>
          <w:numId w:val="1002"/>
          <w:ilvl w:val="0"/>
        </w:numPr>
      </w:pPr>
      <w:r>
        <w:t xml:space="preserve">Responsible, hardworking &amp; attentive to details</w:t>
      </w:r>
    </w:p>
    <w:p>
      <w:pPr>
        <w:pStyle w:val="Compact"/>
        <w:numPr>
          <w:numId w:val="1002"/>
          <w:ilvl w:val="0"/>
        </w:numPr>
      </w:pPr>
      <w:r>
        <w:t xml:space="preserve">Ability to work under pressure, manage large workloads and deal with challenges in a professional and calm manner</w:t>
      </w:r>
    </w:p>
    <w:p>
      <w:pPr>
        <w:pStyle w:val="Compact"/>
        <w:numPr>
          <w:numId w:val="1002"/>
          <w:ilvl w:val="0"/>
        </w:numPr>
      </w:pPr>
      <w:r>
        <w:t xml:space="preserve">Able to recognize color correctly</w:t>
      </w:r>
    </w:p>
    <w:p>
      <w:pPr>
        <w:pStyle w:val="Compact"/>
        <w:numPr>
          <w:numId w:val="1002"/>
          <w:ilvl w:val="0"/>
        </w:numPr>
      </w:pPr>
      <w:r>
        <w:t xml:space="preserve">Minimum of 2 years’ experience of Blue Prism, with proven delivery of automated processes using that platform</w:t>
      </w:r>
    </w:p>
    <w:p>
      <w:pPr>
        <w:pStyle w:val="Compact"/>
        <w:numPr>
          <w:numId w:val="1002"/>
          <w:ilvl w:val="0"/>
        </w:numPr>
      </w:pPr>
      <w:r>
        <w:t xml:space="preserve">Knowledge of a Windows server base in a production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2021-10-28T13:15:43Z</dcterms:created>
  <dcterms:modified xsi:type="dcterms:W3CDTF">2021-10-28T13:15:43Z</dcterms:modified>
</cp:coreProperties>
</file>