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https://www.velvetjobs.com/job-descriptions/desktop-engineering</w:t>
        </w:r>
      </w:hyperlink>
    </w:p>
    <w:p>
      <w:pPr>
        <w:pStyle w:val="Heading1"/>
      </w:pPr>
      <w:bookmarkStart w:id="21" w:name="example-of-desktop-engineering-job-description"/>
      <w:r>
        <w:t xml:space="preserve">Example of Desktop Engineering Job Description</w:t>
      </w:r>
      <w:bookmarkEnd w:id="21"/>
    </w:p>
    <w:p>
      <w:pPr>
        <w:pStyle w:val="Compact"/>
      </w:pPr>
      <w:r>
        <w:t xml:space="preserve">Our company is growing rapidly and is looking for a desktop engineering.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esktop-engineering"/>
      <w:r>
        <w:t xml:space="preserve">Responsibilities for desktop engineering</w:t>
      </w:r>
      <w:bookmarkEnd w:id="22"/>
    </w:p>
    <w:p>
      <w:pPr>
        <w:pStyle w:val="Compact"/>
        <w:numPr>
          <w:numId w:val="1001"/>
          <w:ilvl w:val="0"/>
        </w:numPr>
      </w:pPr>
      <w:r>
        <w:t xml:space="preserve">Prepares, tests and releases software application and security updates to production using Microsoft SCCM</w:t>
      </w:r>
    </w:p>
    <w:p>
      <w:pPr>
        <w:pStyle w:val="Compact"/>
        <w:numPr>
          <w:numId w:val="1001"/>
          <w:ilvl w:val="0"/>
        </w:numPr>
      </w:pPr>
      <w:r>
        <w:t xml:space="preserve">Troubleshoot and resolve issues of testers during disaster recovery testing</w:t>
      </w:r>
    </w:p>
    <w:p>
      <w:pPr>
        <w:pStyle w:val="Compact"/>
        <w:numPr>
          <w:numId w:val="1001"/>
          <w:ilvl w:val="0"/>
        </w:numPr>
      </w:pPr>
      <w:r>
        <w:t xml:space="preserve">Provide feedback, document workflow deficiencies, and process improvements</w:t>
      </w:r>
    </w:p>
    <w:p>
      <w:pPr>
        <w:pStyle w:val="Compact"/>
        <w:numPr>
          <w:numId w:val="1001"/>
          <w:ilvl w:val="0"/>
        </w:numPr>
      </w:pPr>
      <w:r>
        <w:t xml:space="preserve">Provide written documentation of problems</w:t>
      </w:r>
    </w:p>
    <w:p>
      <w:pPr>
        <w:pStyle w:val="Compact"/>
        <w:numPr>
          <w:numId w:val="1001"/>
          <w:ilvl w:val="0"/>
        </w:numPr>
      </w:pPr>
      <w:r>
        <w:t xml:space="preserve">Resolve advanced level PC problems such as incompatibility with software and operating systems, required changes in registry settings, changes or compatibility issues with the virtual desktop</w:t>
      </w:r>
    </w:p>
    <w:p>
      <w:pPr>
        <w:pStyle w:val="Compact"/>
        <w:numPr>
          <w:numId w:val="1001"/>
          <w:ilvl w:val="0"/>
        </w:numPr>
      </w:pPr>
      <w:r>
        <w:t xml:space="preserve">Build and test all OCC desktop images and write related documentation</w:t>
      </w:r>
    </w:p>
    <w:p>
      <w:pPr>
        <w:pStyle w:val="Compact"/>
        <w:numPr>
          <w:numId w:val="1001"/>
          <w:ilvl w:val="0"/>
        </w:numPr>
      </w:pPr>
      <w:r>
        <w:t xml:space="preserve">May provide dedicated PC support for departments and special projects or software installations that require desktop utilization</w:t>
      </w:r>
    </w:p>
    <w:p>
      <w:pPr>
        <w:pStyle w:val="Compact"/>
        <w:numPr>
          <w:numId w:val="1001"/>
          <w:ilvl w:val="0"/>
        </w:numPr>
      </w:pPr>
      <w:r>
        <w:t xml:space="preserve">Manage and administer a mixed platform client system environment (Mac OS X, Windows, )</w:t>
      </w:r>
    </w:p>
    <w:p>
      <w:pPr>
        <w:pStyle w:val="Compact"/>
        <w:numPr>
          <w:numId w:val="1001"/>
          <w:ilvl w:val="0"/>
        </w:numPr>
      </w:pPr>
      <w:r>
        <w:t xml:space="preserve">Daily communication with cross-functional teams</w:t>
      </w:r>
    </w:p>
    <w:p>
      <w:pPr>
        <w:pStyle w:val="Compact"/>
        <w:numPr>
          <w:numId w:val="1001"/>
          <w:ilvl w:val="0"/>
        </w:numPr>
      </w:pPr>
      <w:r>
        <w:t xml:space="preserve">Performs application patching of desktop/laptop/tablet software such as, for example, Adobe Reader using Absolute Manage or other tools as appropriate</w:t>
      </w:r>
    </w:p>
    <w:p>
      <w:pPr>
        <w:pStyle w:val="Heading2"/>
      </w:pPr>
      <w:bookmarkStart w:id="23" w:name="qualifications-for-desktop-engineering"/>
      <w:r>
        <w:t xml:space="preserve">Qualifications for desktop engineering</w:t>
      </w:r>
      <w:bookmarkEnd w:id="23"/>
    </w:p>
    <w:p>
      <w:pPr>
        <w:pStyle w:val="Compact"/>
        <w:numPr>
          <w:numId w:val="1002"/>
          <w:ilvl w:val="0"/>
        </w:numPr>
      </w:pPr>
      <w:r>
        <w:t xml:space="preserve">Excellent technical skills and experience gained from working within complex Desktop infrastructure projects</w:t>
      </w:r>
    </w:p>
    <w:p>
      <w:pPr>
        <w:pStyle w:val="Compact"/>
        <w:numPr>
          <w:numId w:val="1002"/>
          <w:ilvl w:val="0"/>
        </w:numPr>
      </w:pPr>
      <w:r>
        <w:t xml:space="preserve">Good working knowledge of PowerShell to automate complex and repetitive operations for L1 and L2 support teams</w:t>
      </w:r>
    </w:p>
    <w:p>
      <w:pPr>
        <w:pStyle w:val="Compact"/>
        <w:numPr>
          <w:numId w:val="1002"/>
          <w:ilvl w:val="0"/>
        </w:numPr>
      </w:pPr>
      <w:r>
        <w:t xml:space="preserve">Experience of security technologies and strategies, including the use of web and email content filtering, public key infrastructure, drive encryption, patch management and AV best practices</w:t>
      </w:r>
    </w:p>
    <w:p>
      <w:pPr>
        <w:pStyle w:val="Compact"/>
        <w:numPr>
          <w:numId w:val="1002"/>
          <w:ilvl w:val="0"/>
        </w:numPr>
      </w:pPr>
      <w:r>
        <w:t xml:space="preserve">Working knowledge of O365, Skype for Business and OneDrive for client devices</w:t>
      </w:r>
    </w:p>
    <w:p>
      <w:pPr>
        <w:pStyle w:val="Compact"/>
        <w:numPr>
          <w:numId w:val="1002"/>
          <w:ilvl w:val="0"/>
        </w:numPr>
      </w:pPr>
      <w:r>
        <w:t xml:space="preserve">Knowledge of MDM technologies and how these are used to manage corporate devices and BYOD</w:t>
      </w:r>
    </w:p>
    <w:p>
      <w:pPr>
        <w:pStyle w:val="Compact"/>
        <w:numPr>
          <w:numId w:val="1002"/>
          <w:ilvl w:val="0"/>
        </w:numPr>
      </w:pPr>
      <w:r>
        <w:t xml:space="preserve">Good knowledge of BYOD strategies and deployment approaches that ensure corporate data remains secure and devices are compliant with company standards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sktop-engineer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sktop-engineer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2021-10-28T13:32:50Z</dcterms:created>
  <dcterms:modified xsi:type="dcterms:W3CDTF">2021-10-28T13:32:50Z</dcterms:modified>
</cp:coreProperties>
</file>