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https://www.velvetjobs.com/job-descriptions/desk-manager</w:t>
        </w:r>
      </w:hyperlink>
    </w:p>
    <w:p>
      <w:pPr>
        <w:pStyle w:val="Heading1"/>
      </w:pPr>
      <w:bookmarkStart w:id="21" w:name="example-of-desk-manager-job-description"/>
      <w:r>
        <w:t xml:space="preserve">Example of Desk Manager Job Description</w:t>
      </w:r>
      <w:bookmarkEnd w:id="21"/>
    </w:p>
    <w:p>
      <w:pPr>
        <w:pStyle w:val="Compact"/>
      </w:pPr>
      <w:r>
        <w:t xml:space="preserve">Our innovative and growing company is hiring for a desk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manager"/>
      <w:r>
        <w:t xml:space="preserve">Responsibilities for desk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Service Level Agreements are met and established processes and standards are adhered to while maintaining high quality customer support</w:t>
      </w:r>
    </w:p>
    <w:p>
      <w:pPr>
        <w:pStyle w:val="Compact"/>
        <w:numPr>
          <w:numId w:val="1001"/>
          <w:ilvl w:val="0"/>
        </w:numPr>
      </w:pPr>
      <w:r>
        <w:t xml:space="preserve">Establish performance measures, goals and reporting methodologies to measure and improve effectiveness and productivity</w:t>
      </w:r>
    </w:p>
    <w:p>
      <w:pPr>
        <w:pStyle w:val="Compact"/>
        <w:numPr>
          <w:numId w:val="1001"/>
          <w:ilvl w:val="0"/>
        </w:numPr>
      </w:pPr>
      <w:r>
        <w:t xml:space="preserve">Ensure appropriate staffing levels including after-hours and on-call support</w:t>
      </w:r>
    </w:p>
    <w:p>
      <w:pPr>
        <w:pStyle w:val="Compact"/>
        <w:numPr>
          <w:numId w:val="1001"/>
          <w:ilvl w:val="0"/>
        </w:numPr>
      </w:pPr>
      <w:r>
        <w:t xml:space="preserve">Development of Knowledge base for service desk personnel and end users</w:t>
      </w:r>
    </w:p>
    <w:p>
      <w:pPr>
        <w:pStyle w:val="Compact"/>
        <w:numPr>
          <w:numId w:val="1001"/>
          <w:ilvl w:val="0"/>
        </w:numPr>
      </w:pPr>
      <w:r>
        <w:t xml:space="preserve">Perform project management of special software rollouts in support of service desk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Provide weekly and monthly deliverable documentation as defined by management</w:t>
      </w:r>
    </w:p>
    <w:p>
      <w:pPr>
        <w:pStyle w:val="Compact"/>
        <w:numPr>
          <w:numId w:val="1001"/>
          <w:ilvl w:val="0"/>
        </w:numPr>
      </w:pPr>
      <w:r>
        <w:t xml:space="preserve">Serves as escalation point and participates in weekend/after-hours on-call support</w:t>
      </w:r>
    </w:p>
    <w:p>
      <w:pPr>
        <w:pStyle w:val="Compact"/>
        <w:numPr>
          <w:numId w:val="1001"/>
          <w:ilvl w:val="0"/>
        </w:numPr>
      </w:pPr>
      <w:r>
        <w:t xml:space="preserve">Train, mentor and assist service desk leaders and analysts</w:t>
      </w:r>
    </w:p>
    <w:p>
      <w:pPr>
        <w:pStyle w:val="Compact"/>
        <w:numPr>
          <w:numId w:val="1001"/>
          <w:ilvl w:val="0"/>
        </w:numPr>
      </w:pPr>
      <w:r>
        <w:t xml:space="preserve">Provide recommendations on issues/problems identified and areas of improvement</w:t>
      </w:r>
    </w:p>
    <w:p>
      <w:pPr>
        <w:pStyle w:val="Compact"/>
        <w:numPr>
          <w:numId w:val="1001"/>
          <w:ilvl w:val="0"/>
        </w:numPr>
      </w:pPr>
      <w:r>
        <w:t xml:space="preserve">Briefings to senior leadership and operational status and performance</w:t>
      </w:r>
    </w:p>
    <w:p>
      <w:pPr>
        <w:pStyle w:val="Heading2"/>
      </w:pPr>
      <w:bookmarkStart w:id="23" w:name="qualifications-for-desk-manager"/>
      <w:r>
        <w:t xml:space="preserve">Qualifications for desk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and lead multicultural teams in a geographically distributed environment</w:t>
      </w:r>
    </w:p>
    <w:p>
      <w:pPr>
        <w:pStyle w:val="Compact"/>
        <w:numPr>
          <w:numId w:val="1002"/>
          <w:ilvl w:val="0"/>
        </w:numPr>
      </w:pPr>
      <w:r>
        <w:t xml:space="preserve">Budgetary and cost management</w:t>
      </w:r>
    </w:p>
    <w:p>
      <w:pPr>
        <w:pStyle w:val="Compact"/>
        <w:numPr>
          <w:numId w:val="1002"/>
          <w:ilvl w:val="0"/>
        </w:numPr>
      </w:pPr>
      <w:r>
        <w:t xml:space="preserve">Use of contact centre administration tool for managing agents and skill sets and to report on activity and performance</w:t>
      </w:r>
    </w:p>
    <w:p>
      <w:pPr>
        <w:pStyle w:val="Compact"/>
        <w:numPr>
          <w:numId w:val="1002"/>
          <w:ilvl w:val="0"/>
        </w:numPr>
      </w:pPr>
      <w:r>
        <w:t xml:space="preserve">Use of business object reporting for ad-hoc report production and activity analysis</w:t>
      </w:r>
    </w:p>
    <w:p>
      <w:pPr>
        <w:pStyle w:val="Compact"/>
        <w:numPr>
          <w:numId w:val="1002"/>
          <w:ilvl w:val="0"/>
        </w:numPr>
      </w:pPr>
      <w:r>
        <w:t xml:space="preserve">Six Sigma and ISO9000/20K and other industry standard best practices (for Q&amp;A specialization)</w:t>
      </w:r>
    </w:p>
    <w:p>
      <w:pPr>
        <w:pStyle w:val="Compact"/>
        <w:numPr>
          <w:numId w:val="1002"/>
          <w:ilvl w:val="0"/>
        </w:numPr>
      </w:pPr>
      <w:r>
        <w:t xml:space="preserve">This job will typically include responsibility for ensuring that effective relationships exist and are monitored,measured and reported upon with both internal and external rs/customers/clients and vendors/suppliers and that appropriate resource control is exercised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2021-10-28T13:25:50Z</dcterms:created>
  <dcterms:modified xsi:type="dcterms:W3CDTF">2021-10-28T13:25:50Z</dcterms:modified>
</cp:coreProperties>
</file>