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https://www.velvetjobs.com/job-descriptions/designer-product</w:t>
        </w:r>
      </w:hyperlink>
    </w:p>
    <w:p>
      <w:pPr>
        <w:pStyle w:val="Heading1"/>
      </w:pPr>
      <w:bookmarkStart w:id="21" w:name="example-of-designer-product-job-description"/>
      <w:r>
        <w:t xml:space="preserve">Example of Designer, Product Job Description</w:t>
      </w:r>
      <w:bookmarkEnd w:id="21"/>
    </w:p>
    <w:p>
      <w:pPr>
        <w:pStyle w:val="Compact"/>
      </w:pPr>
      <w:r>
        <w:t xml:space="preserve">Our growing company is looking for a designer, product.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er-product"/>
      <w:r>
        <w:t xml:space="preserve">Responsibilities for designer, product</w:t>
      </w:r>
      <w:bookmarkEnd w:id="22"/>
    </w:p>
    <w:p>
      <w:pPr>
        <w:pStyle w:val="Compact"/>
        <w:numPr>
          <w:numId w:val="1001"/>
          <w:ilvl w:val="0"/>
        </w:numPr>
      </w:pPr>
      <w:r>
        <w:t xml:space="preserve">Design intuitive, human-centric flows and experiences on web, iOS, and Android</w:t>
      </w:r>
    </w:p>
    <w:p>
      <w:pPr>
        <w:pStyle w:val="Compact"/>
        <w:numPr>
          <w:numId w:val="1001"/>
          <w:ilvl w:val="0"/>
        </w:numPr>
      </w:pPr>
      <w:r>
        <w:t xml:space="preserve">Collaborate closely with fellow designers, product managers, and engineers</w:t>
      </w:r>
    </w:p>
    <w:p>
      <w:pPr>
        <w:pStyle w:val="Compact"/>
        <w:numPr>
          <w:numId w:val="1001"/>
          <w:ilvl w:val="0"/>
        </w:numPr>
      </w:pPr>
      <w:r>
        <w:t xml:space="preserve">Use research and qualitative data to guide design and development decisions</w:t>
      </w:r>
    </w:p>
    <w:p>
      <w:pPr>
        <w:pStyle w:val="Compact"/>
        <w:numPr>
          <w:numId w:val="1001"/>
          <w:ilvl w:val="0"/>
        </w:numPr>
      </w:pPr>
      <w:r>
        <w:t xml:space="preserve">Analyze the success of your solutions and iterate</w:t>
      </w:r>
    </w:p>
    <w:p>
      <w:pPr>
        <w:pStyle w:val="Compact"/>
        <w:numPr>
          <w:numId w:val="1001"/>
          <w:ilvl w:val="0"/>
        </w:numPr>
      </w:pPr>
      <w:r>
        <w:t xml:space="preserve">Contribute to the visual design of our patterns and design system</w:t>
      </w:r>
    </w:p>
    <w:p>
      <w:pPr>
        <w:pStyle w:val="Compact"/>
        <w:numPr>
          <w:numId w:val="1001"/>
          <w:ilvl w:val="0"/>
        </w:numPr>
      </w:pPr>
      <w:r>
        <w:t xml:space="preserve">Present work and use design to build alignment and influence product direction</w:t>
      </w:r>
    </w:p>
    <w:p>
      <w:pPr>
        <w:pStyle w:val="Compact"/>
        <w:numPr>
          <w:numId w:val="1001"/>
          <w:ilvl w:val="0"/>
        </w:numPr>
      </w:pPr>
      <w:r>
        <w:t xml:space="preserve">Contribute to high-level strategic decisions with the product and executive teams</w:t>
      </w:r>
    </w:p>
    <w:p>
      <w:pPr>
        <w:pStyle w:val="Compact"/>
        <w:numPr>
          <w:numId w:val="1001"/>
          <w:ilvl w:val="0"/>
        </w:numPr>
      </w:pPr>
      <w:r>
        <w:t xml:space="preserve">Participate in pre-design innovation sessions</w:t>
      </w:r>
    </w:p>
    <w:p>
      <w:pPr>
        <w:pStyle w:val="Compact"/>
        <w:numPr>
          <w:numId w:val="1001"/>
          <w:ilvl w:val="0"/>
        </w:numPr>
      </w:pPr>
      <w:r>
        <w:t xml:space="preserve">Meet with Product Development and Design Directors for briefings and reviews</w:t>
      </w:r>
    </w:p>
    <w:p>
      <w:pPr>
        <w:pStyle w:val="Compact"/>
        <w:numPr>
          <w:numId w:val="1001"/>
          <w:ilvl w:val="0"/>
        </w:numPr>
      </w:pPr>
      <w:r>
        <w:t xml:space="preserve">Evaluate the feasibility of design concepts relative to appearance, performance, installation ease, safety/compliance, serviceability/maintenance, manufacturability, and cost/price objectives</w:t>
      </w:r>
    </w:p>
    <w:p>
      <w:pPr>
        <w:pStyle w:val="Heading2"/>
      </w:pPr>
      <w:bookmarkStart w:id="23" w:name="qualifications-for-designer-product"/>
      <w:r>
        <w:t xml:space="preserve">Qualifications for designer, product</w:t>
      </w:r>
      <w:bookmarkEnd w:id="23"/>
    </w:p>
    <w:p>
      <w:pPr>
        <w:pStyle w:val="Compact"/>
        <w:numPr>
          <w:numId w:val="1002"/>
          <w:ilvl w:val="0"/>
        </w:numPr>
      </w:pPr>
      <w:r>
        <w:t xml:space="preserve">Experience with user research methods such as User testing, Competitive Analysis, Red Routes, Prototyping, User Flows</w:t>
      </w:r>
    </w:p>
    <w:p>
      <w:pPr>
        <w:pStyle w:val="Compact"/>
        <w:numPr>
          <w:numId w:val="1002"/>
          <w:ilvl w:val="0"/>
        </w:numPr>
      </w:pPr>
      <w:r>
        <w:t xml:space="preserve">Product design experience at a SaaS or web applications business</w:t>
      </w:r>
    </w:p>
    <w:p>
      <w:pPr>
        <w:pStyle w:val="Compact"/>
        <w:numPr>
          <w:numId w:val="1002"/>
          <w:ilvl w:val="0"/>
        </w:numPr>
      </w:pPr>
      <w:r>
        <w:t xml:space="preserve">Experience in a startup-like environments with iterative, value-driven product releases</w:t>
      </w:r>
    </w:p>
    <w:p>
      <w:pPr>
        <w:pStyle w:val="Compact"/>
        <w:numPr>
          <w:numId w:val="1002"/>
          <w:ilvl w:val="0"/>
        </w:numPr>
      </w:pPr>
      <w:r>
        <w:t xml:space="preserve">Minimum of 3–5 years experience creating digital product experiences across multiple platforms, with at least 2 years creating digital experiences on mobile</w:t>
      </w:r>
    </w:p>
    <w:p>
      <w:pPr>
        <w:pStyle w:val="Compact"/>
        <w:numPr>
          <w:numId w:val="1002"/>
          <w:ilvl w:val="0"/>
        </w:numPr>
      </w:pPr>
      <w:r>
        <w:t xml:space="preserve">Ability to clearly articulate design decisions &amp; the problems they are solving</w:t>
      </w:r>
    </w:p>
    <w:p>
      <w:pPr>
        <w:pStyle w:val="Compact"/>
        <w:numPr>
          <w:numId w:val="1002"/>
          <w:ilvl w:val="0"/>
        </w:numPr>
      </w:pPr>
      <w:r>
        <w:t xml:space="preserve">A cool temperament and ability to adapt quickly to new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2021-10-28T13:27:02Z</dcterms:created>
  <dcterms:modified xsi:type="dcterms:W3CDTF">2021-10-28T13:27:02Z</dcterms:modified>
</cp:coreProperties>
</file>