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https://www.velvetjobs.com/job-descriptions/designer-assistant</w:t>
        </w:r>
      </w:hyperlink>
    </w:p>
    <w:p>
      <w:pPr>
        <w:pStyle w:val="Heading1"/>
      </w:pPr>
      <w:bookmarkStart w:id="21" w:name="example-of-designer-assistant-job-description"/>
      <w:r>
        <w:t xml:space="preserve">Example of Designer, Assistant Job Description</w:t>
      </w:r>
      <w:bookmarkEnd w:id="21"/>
    </w:p>
    <w:p>
      <w:pPr>
        <w:pStyle w:val="Compact"/>
      </w:pPr>
      <w:r>
        <w:t xml:space="preserve">Our company is growing rapidly and is hiring for a designer,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er-assistant"/>
      <w:r>
        <w:t xml:space="preserve">Responsibilities for designer, assistant</w:t>
      </w:r>
      <w:bookmarkEnd w:id="22"/>
    </w:p>
    <w:p>
      <w:pPr>
        <w:pStyle w:val="Compact"/>
        <w:numPr>
          <w:numId w:val="1001"/>
          <w:ilvl w:val="0"/>
        </w:numPr>
      </w:pPr>
      <w:r>
        <w:t xml:space="preserve">Encompassing style, color/print, fit and fabric for new/existing product lines</w:t>
      </w:r>
    </w:p>
    <w:p>
      <w:pPr>
        <w:pStyle w:val="Compact"/>
        <w:numPr>
          <w:numId w:val="1001"/>
          <w:ilvl w:val="0"/>
        </w:numPr>
      </w:pPr>
      <w:r>
        <w:t xml:space="preserve">Applying a solid working knowledge of fashion trends and consumer needs to product designs</w:t>
      </w:r>
    </w:p>
    <w:p>
      <w:pPr>
        <w:pStyle w:val="Compact"/>
        <w:numPr>
          <w:numId w:val="1001"/>
          <w:ilvl w:val="0"/>
        </w:numPr>
      </w:pPr>
      <w:r>
        <w:t xml:space="preserve">Demonstrating a passion for the brand, inspires individuals and relies on limited experience to plan and accomplish goals</w:t>
      </w:r>
    </w:p>
    <w:p>
      <w:pPr>
        <w:pStyle w:val="Compact"/>
        <w:numPr>
          <w:numId w:val="1001"/>
          <w:ilvl w:val="0"/>
        </w:numPr>
      </w:pPr>
      <w:r>
        <w:t xml:space="preserve">Create brand-right, commercial designs that reflect the conceptual direction/business strategy</w:t>
      </w:r>
    </w:p>
    <w:p>
      <w:pPr>
        <w:pStyle w:val="Compact"/>
        <w:numPr>
          <w:numId w:val="1001"/>
          <w:ilvl w:val="0"/>
        </w:numPr>
      </w:pPr>
      <w:r>
        <w:t xml:space="preserve">Implement processes to understand/anticipate the needs of the customer in order to exceed customer expectations and readily react to their needs</w:t>
      </w:r>
    </w:p>
    <w:p>
      <w:pPr>
        <w:pStyle w:val="Compact"/>
        <w:numPr>
          <w:numId w:val="1001"/>
          <w:ilvl w:val="0"/>
        </w:numPr>
      </w:pPr>
      <w:r>
        <w:t xml:space="preserve">Deliver product designs with flawless execution</w:t>
      </w:r>
    </w:p>
    <w:p>
      <w:pPr>
        <w:pStyle w:val="Compact"/>
        <w:numPr>
          <w:numId w:val="1001"/>
          <w:ilvl w:val="0"/>
        </w:numPr>
      </w:pPr>
      <w:r>
        <w:t xml:space="preserve">Identify and recommend resources in sourcing new ideas, both internally and externally, and conduct ongoing competitor research/trend analysis</w:t>
      </w:r>
    </w:p>
    <w:p>
      <w:pPr>
        <w:pStyle w:val="Compact"/>
        <w:numPr>
          <w:numId w:val="1001"/>
          <w:ilvl w:val="0"/>
        </w:numPr>
      </w:pPr>
      <w:r>
        <w:t xml:space="preserve">Present designs to internal leader/team key cross-functional partners</w:t>
      </w:r>
    </w:p>
    <w:p>
      <w:pPr>
        <w:pStyle w:val="Compact"/>
        <w:numPr>
          <w:numId w:val="1001"/>
          <w:ilvl w:val="0"/>
        </w:numPr>
      </w:pPr>
      <w:r>
        <w:t xml:space="preserve">Execute design sketches/prototypes and provide specifications</w:t>
      </w:r>
    </w:p>
    <w:p>
      <w:pPr>
        <w:pStyle w:val="Compact"/>
        <w:numPr>
          <w:numId w:val="1001"/>
          <w:ilvl w:val="0"/>
        </w:numPr>
      </w:pPr>
      <w:r>
        <w:t xml:space="preserve">Anticipate/solve potential issues and provide conflict resolution</w:t>
      </w:r>
    </w:p>
    <w:p>
      <w:pPr>
        <w:pStyle w:val="Heading2"/>
      </w:pPr>
      <w:bookmarkStart w:id="23" w:name="qualifications-for-designer-assistant"/>
      <w:r>
        <w:t xml:space="preserve">Qualifications for designer, assistant</w:t>
      </w:r>
      <w:bookmarkEnd w:id="23"/>
    </w:p>
    <w:p>
      <w:pPr>
        <w:pStyle w:val="Compact"/>
        <w:numPr>
          <w:numId w:val="1002"/>
          <w:ilvl w:val="0"/>
        </w:numPr>
      </w:pPr>
      <w:r>
        <w:t xml:space="preserve">Build/maintain collaborative and effective relationships</w:t>
      </w:r>
    </w:p>
    <w:p>
      <w:pPr>
        <w:pStyle w:val="Compact"/>
        <w:numPr>
          <w:numId w:val="1002"/>
          <w:ilvl w:val="0"/>
        </w:numPr>
      </w:pPr>
      <w:r>
        <w:t xml:space="preserve">Assess practices to identify opportunities for greater efficiency and speed in delivery</w:t>
      </w:r>
    </w:p>
    <w:p>
      <w:pPr>
        <w:pStyle w:val="Compact"/>
        <w:numPr>
          <w:numId w:val="1002"/>
          <w:ilvl w:val="0"/>
        </w:numPr>
      </w:pPr>
      <w:r>
        <w:t xml:space="preserve">Ensure deliverables meet budget and time commitments without compromising design excellence</w:t>
      </w:r>
    </w:p>
    <w:p>
      <w:pPr>
        <w:pStyle w:val="Compact"/>
        <w:numPr>
          <w:numId w:val="1002"/>
          <w:ilvl w:val="0"/>
        </w:numPr>
      </w:pPr>
      <w:r>
        <w:t xml:space="preserve">Support Senior</w:t>
      </w:r>
    </w:p>
    <w:p>
      <w:pPr>
        <w:pStyle w:val="Compact"/>
        <w:numPr>
          <w:numId w:val="1002"/>
          <w:ilvl w:val="0"/>
        </w:numPr>
      </w:pPr>
      <w:r>
        <w:t xml:space="preserve">Participate in the conceptual development of the products</w:t>
      </w:r>
    </w:p>
    <w:p>
      <w:pPr>
        <w:pStyle w:val="Compact"/>
        <w:numPr>
          <w:numId w:val="1002"/>
          <w:ilvl w:val="0"/>
        </w:numPr>
      </w:pPr>
      <w:r>
        <w:t xml:space="preserve">Ensure product is consistent with market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2021-10-28T12:58:54Z</dcterms:created>
  <dcterms:modified xsi:type="dcterms:W3CDTF">2021-10-28T12:58:54Z</dcterms:modified>
</cp:coreProperties>
</file>