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w:t>
        </w:r>
      </w:hyperlink>
    </w:p>
    <w:p>
      <w:pPr>
        <w:pStyle w:val="Heading1"/>
      </w:pPr>
      <w:bookmarkStart w:id="21" w:name="example-of-design-job-description"/>
      <w:r>
        <w:t xml:space="preserve">Example of Design Job Description</w:t>
      </w:r>
      <w:bookmarkEnd w:id="21"/>
    </w:p>
    <w:p>
      <w:pPr>
        <w:pStyle w:val="Compact"/>
      </w:pPr>
      <w:r>
        <w:t xml:space="preserve">Our innovative and growing company is looking to fill the role of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
      <w:r>
        <w:t xml:space="preserve">Responsibilities for design</w:t>
      </w:r>
      <w:bookmarkEnd w:id="22"/>
    </w:p>
    <w:p>
      <w:pPr>
        <w:pStyle w:val="Compact"/>
        <w:numPr>
          <w:numId w:val="1001"/>
          <w:ilvl w:val="0"/>
        </w:numPr>
      </w:pPr>
      <w:r>
        <w:t xml:space="preserve">Iterative prototyping and refining designs from lowly wireframes to beautiful mocks</w:t>
      </w:r>
    </w:p>
    <w:p>
      <w:pPr>
        <w:pStyle w:val="Compact"/>
        <w:numPr>
          <w:numId w:val="1001"/>
          <w:ilvl w:val="0"/>
        </w:numPr>
      </w:pPr>
      <w:r>
        <w:t xml:space="preserve">Lead the campaign production process — seeing the idea through the creative process to final sign off and implementation</w:t>
      </w:r>
    </w:p>
    <w:p>
      <w:pPr>
        <w:pStyle w:val="Compact"/>
        <w:numPr>
          <w:numId w:val="1001"/>
          <w:ilvl w:val="0"/>
        </w:numPr>
      </w:pPr>
      <w:r>
        <w:t xml:space="preserve">Lead and manage a team of 4-5 designers to oversee and innovate the ways our consumers discover the deals and engage throughout the deal’s lifecycle cross platform (native mobile app web)</w:t>
      </w:r>
    </w:p>
    <w:p>
      <w:pPr>
        <w:pStyle w:val="Compact"/>
        <w:numPr>
          <w:numId w:val="1001"/>
          <w:ilvl w:val="0"/>
        </w:numPr>
      </w:pPr>
      <w:r>
        <w:t xml:space="preserve">Collaborate with customers, engineers, and internal applications specialists to define needs, develop concepts and release designs that meet customer needs</w:t>
      </w:r>
    </w:p>
    <w:p>
      <w:pPr>
        <w:pStyle w:val="Compact"/>
        <w:numPr>
          <w:numId w:val="1001"/>
          <w:ilvl w:val="0"/>
        </w:numPr>
      </w:pPr>
      <w:r>
        <w:t xml:space="preserve">Perform analysis of customer designs to determine suitability for intended use</w:t>
      </w:r>
    </w:p>
    <w:p>
      <w:pPr>
        <w:pStyle w:val="Compact"/>
        <w:numPr>
          <w:numId w:val="1001"/>
          <w:ilvl w:val="0"/>
        </w:numPr>
      </w:pPr>
      <w:r>
        <w:t xml:space="preserve">Analyze product modifications to meet customers’ specifications</w:t>
      </w:r>
    </w:p>
    <w:p>
      <w:pPr>
        <w:pStyle w:val="Compact"/>
        <w:numPr>
          <w:numId w:val="1001"/>
          <w:ilvl w:val="0"/>
        </w:numPr>
      </w:pPr>
      <w:r>
        <w:t xml:space="preserve">Interact with customer, sales, and manufacturing personnel</w:t>
      </w:r>
    </w:p>
    <w:p>
      <w:pPr>
        <w:pStyle w:val="Compact"/>
        <w:numPr>
          <w:numId w:val="1001"/>
          <w:ilvl w:val="0"/>
        </w:numPr>
      </w:pPr>
      <w:r>
        <w:t xml:space="preserve">Recommend production design changes to reduce cost and/or improve product quality (Value Engineering)</w:t>
      </w:r>
    </w:p>
    <w:p>
      <w:pPr>
        <w:pStyle w:val="Compact"/>
        <w:numPr>
          <w:numId w:val="1001"/>
          <w:ilvl w:val="0"/>
        </w:numPr>
      </w:pPr>
      <w:r>
        <w:t xml:space="preserve">Weekends and Holidays are a Must</w:t>
      </w:r>
    </w:p>
    <w:p>
      <w:pPr>
        <w:pStyle w:val="Compact"/>
        <w:numPr>
          <w:numId w:val="1001"/>
          <w:ilvl w:val="0"/>
        </w:numPr>
      </w:pPr>
      <w:r>
        <w:t xml:space="preserve">Inform team about technical limitations and fabrication processes</w:t>
      </w:r>
    </w:p>
    <w:p>
      <w:pPr>
        <w:pStyle w:val="Heading2"/>
      </w:pPr>
      <w:bookmarkStart w:id="23" w:name="qualifications-for-design"/>
      <w:r>
        <w:t xml:space="preserve">Qualifications for design</w:t>
      </w:r>
      <w:bookmarkEnd w:id="23"/>
    </w:p>
    <w:p>
      <w:pPr>
        <w:pStyle w:val="Compact"/>
        <w:numPr>
          <w:numId w:val="1002"/>
          <w:ilvl w:val="0"/>
        </w:numPr>
      </w:pPr>
      <w:r>
        <w:t xml:space="preserve">BS or MS in Electrical Engineering, or related experience</w:t>
      </w:r>
    </w:p>
    <w:p>
      <w:pPr>
        <w:pStyle w:val="Compact"/>
        <w:numPr>
          <w:numId w:val="1002"/>
          <w:ilvl w:val="0"/>
        </w:numPr>
      </w:pPr>
      <w:r>
        <w:t xml:space="preserve">Cadence Allegro, or similar, PCB design software</w:t>
      </w:r>
    </w:p>
    <w:p>
      <w:pPr>
        <w:pStyle w:val="Compact"/>
        <w:numPr>
          <w:numId w:val="1002"/>
          <w:ilvl w:val="0"/>
        </w:numPr>
      </w:pPr>
      <w:r>
        <w:t xml:space="preserve">Test configurations and operation of laboratory test equipment such as Oscilloscopes, Logic analyzers, PCIe and SATA protocol analyzers</w:t>
      </w:r>
    </w:p>
    <w:p>
      <w:pPr>
        <w:pStyle w:val="Compact"/>
        <w:numPr>
          <w:numId w:val="1002"/>
          <w:ilvl w:val="0"/>
        </w:numPr>
      </w:pPr>
      <w:r>
        <w:t xml:space="preserve">Software, firmware, and hardware interaction would be very useful</w:t>
      </w:r>
    </w:p>
    <w:p>
      <w:pPr>
        <w:pStyle w:val="Compact"/>
        <w:numPr>
          <w:numId w:val="1002"/>
          <w:ilvl w:val="0"/>
        </w:numPr>
      </w:pPr>
      <w:r>
        <w:t xml:space="preserve">Knowledge of hydraulic systems including an understanding of pressure compensated pumps, hydrostatic transmissions, load sense circuitry, proportional control valves, solenoid actuation, and fluid conveyance</w:t>
      </w:r>
    </w:p>
    <w:p>
      <w:pPr>
        <w:pStyle w:val="Compact"/>
        <w:numPr>
          <w:numId w:val="1002"/>
          <w:ilvl w:val="0"/>
        </w:numPr>
      </w:pPr>
      <w:r>
        <w:t xml:space="preserve">Ensure the proper maintenance of production drawings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2021-10-28T13:15:20Z</dcterms:created>
  <dcterms:modified xsi:type="dcterms:W3CDTF">2021-10-28T13:15:20Z</dcterms:modified>
</cp:coreProperties>
</file>