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https://www.velvetjobs.com/job-descriptions/design-research</w:t>
        </w:r>
      </w:hyperlink>
    </w:p>
    <w:p>
      <w:pPr>
        <w:pStyle w:val="Heading1"/>
      </w:pPr>
      <w:bookmarkStart w:id="21" w:name="example-of-design-research-job-description"/>
      <w:r>
        <w:t xml:space="preserve">Example of Design Research Job Description</w:t>
      </w:r>
      <w:bookmarkEnd w:id="21"/>
    </w:p>
    <w:p>
      <w:pPr>
        <w:pStyle w:val="Compact"/>
      </w:pPr>
      <w:r>
        <w:t xml:space="preserve">Our growing company is hiring for a design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research"/>
      <w:r>
        <w:t xml:space="preserve">Responsibilities for design research</w:t>
      </w:r>
      <w:bookmarkEnd w:id="22"/>
    </w:p>
    <w:p>
      <w:pPr>
        <w:pStyle w:val="Compact"/>
        <w:numPr>
          <w:numId w:val="1001"/>
          <w:ilvl w:val="0"/>
        </w:numPr>
      </w:pPr>
      <w:r>
        <w:t xml:space="preserve">Ensure methodology, data reporting and study deliverables meet specifications, are accurate and high quality</w:t>
      </w:r>
    </w:p>
    <w:p>
      <w:pPr>
        <w:pStyle w:val="Compact"/>
        <w:numPr>
          <w:numId w:val="1001"/>
          <w:ilvl w:val="0"/>
        </w:numPr>
      </w:pPr>
      <w:r>
        <w:t xml:space="preserve">Bachelor's Degree in marketing or related area with a minimum of 2 years of marketing research or project management experience</w:t>
      </w:r>
    </w:p>
    <w:p>
      <w:pPr>
        <w:pStyle w:val="Compact"/>
        <w:numPr>
          <w:numId w:val="1001"/>
          <w:ilvl w:val="0"/>
        </w:numPr>
      </w:pPr>
      <w:r>
        <w:t xml:space="preserve">Demonstrated experience in relationship building, consulting and complex problem solving</w:t>
      </w:r>
    </w:p>
    <w:p>
      <w:pPr>
        <w:pStyle w:val="Compact"/>
        <w:numPr>
          <w:numId w:val="1001"/>
          <w:ilvl w:val="0"/>
        </w:numPr>
      </w:pPr>
      <w:r>
        <w:t xml:space="preserve">Requires strong analytical, organizational, and communication skills (written/verbal/professional)</w:t>
      </w:r>
    </w:p>
    <w:p>
      <w:pPr>
        <w:pStyle w:val="Compact"/>
        <w:numPr>
          <w:numId w:val="1001"/>
          <w:ilvl w:val="0"/>
        </w:numPr>
      </w:pPr>
      <w:r>
        <w:t xml:space="preserve">Collaborate with a team of design researchers, designers, prototypers, and a multidisciplinary set of stakeholders through the research process</w:t>
      </w:r>
    </w:p>
    <w:p>
      <w:pPr>
        <w:pStyle w:val="Compact"/>
        <w:numPr>
          <w:numId w:val="1001"/>
          <w:ilvl w:val="0"/>
        </w:numPr>
      </w:pPr>
      <w:r>
        <w:t xml:space="preserve">Be responsible for executing projects of low to moderate complexity</w:t>
      </w:r>
    </w:p>
    <w:p>
      <w:pPr>
        <w:pStyle w:val="Compact"/>
        <w:numPr>
          <w:numId w:val="1001"/>
          <w:ilvl w:val="0"/>
        </w:numPr>
      </w:pPr>
      <w:r>
        <w:t xml:space="preserve">Ensure methodology, data reporting and study deliverables meet specifications and are accurate and high quality</w:t>
      </w:r>
    </w:p>
    <w:p>
      <w:pPr>
        <w:pStyle w:val="Compact"/>
        <w:numPr>
          <w:numId w:val="1001"/>
          <w:ilvl w:val="0"/>
        </w:numPr>
      </w:pPr>
      <w:r>
        <w:t xml:space="preserve">Play a significant role in devising and explaining appropriate research design to solve clients’ problems</w:t>
      </w:r>
    </w:p>
    <w:p>
      <w:pPr>
        <w:pStyle w:val="Compact"/>
        <w:numPr>
          <w:numId w:val="1001"/>
          <w:ilvl w:val="0"/>
        </w:numPr>
      </w:pPr>
      <w:r>
        <w:t xml:space="preserve">Develop and manages sample blend and quota structure, offering guidance on final suggestions for clients</w:t>
      </w:r>
    </w:p>
    <w:p>
      <w:pPr>
        <w:pStyle w:val="Compact"/>
        <w:numPr>
          <w:numId w:val="1001"/>
          <w:ilvl w:val="0"/>
        </w:numPr>
      </w:pPr>
      <w:r>
        <w:t xml:space="preserve">Manage, consult, and communicate solutions to clients or client service teams as appropriate throughout the life of project</w:t>
      </w:r>
    </w:p>
    <w:p>
      <w:pPr>
        <w:pStyle w:val="Heading2"/>
      </w:pPr>
      <w:bookmarkStart w:id="23" w:name="qualifications-for-design-research"/>
      <w:r>
        <w:t xml:space="preserve">Qualifications for design research</w:t>
      </w:r>
      <w:bookmarkEnd w:id="23"/>
    </w:p>
    <w:p>
      <w:pPr>
        <w:pStyle w:val="Compact"/>
        <w:numPr>
          <w:numId w:val="1002"/>
          <w:ilvl w:val="0"/>
        </w:numPr>
      </w:pPr>
      <w:r>
        <w:t xml:space="preserve">Familiarity with usability testing software such as Morae a plus</w:t>
      </w:r>
    </w:p>
    <w:p>
      <w:pPr>
        <w:pStyle w:val="Compact"/>
        <w:numPr>
          <w:numId w:val="1002"/>
          <w:ilvl w:val="0"/>
        </w:numPr>
      </w:pPr>
      <w:r>
        <w:t xml:space="preserve">Excellent written, verbal communication and presentation skills - the ability to communicate the reasoning behind your preferred results, methods, and approaches (orally and in writing) with internal clients</w:t>
      </w:r>
    </w:p>
    <w:p>
      <w:pPr>
        <w:pStyle w:val="Compact"/>
        <w:numPr>
          <w:numId w:val="1002"/>
          <w:ilvl w:val="0"/>
        </w:numPr>
      </w:pPr>
      <w:r>
        <w:t xml:space="preserve">Bachelor's degree in Human-Computer Interaction (HCI), Cognitive Science, Cognitive Psychology, Anthropology, Research Methods or related field</w:t>
      </w:r>
    </w:p>
    <w:p>
      <w:pPr>
        <w:pStyle w:val="Compact"/>
        <w:numPr>
          <w:numId w:val="1002"/>
          <w:ilvl w:val="0"/>
        </w:numPr>
      </w:pPr>
      <w:r>
        <w:t xml:space="preserve">Bachelor’s degree in Electrical and/or Mechanical Engineering or Computer Science</w:t>
      </w:r>
    </w:p>
    <w:p>
      <w:pPr>
        <w:pStyle w:val="Compact"/>
        <w:numPr>
          <w:numId w:val="1002"/>
          <w:ilvl w:val="0"/>
        </w:numPr>
      </w:pPr>
      <w:r>
        <w:t xml:space="preserve">Broad range of experience and technical depth that can be applied to a broad range of problems</w:t>
      </w:r>
    </w:p>
    <w:p>
      <w:pPr>
        <w:pStyle w:val="Compact"/>
        <w:numPr>
          <w:numId w:val="1002"/>
          <w:ilvl w:val="0"/>
        </w:numPr>
      </w:pPr>
      <w:r>
        <w:t xml:space="preserve">Bachelors or Master's degree in UX / interaction design, new media design or related design field or work experience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2021-10-28T13:13:16Z</dcterms:created>
  <dcterms:modified xsi:type="dcterms:W3CDTF">2021-10-28T13:13:16Z</dcterms:modified>
</cp:coreProperties>
</file>