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https://www.velvetjobs.com/job-descriptions/design-professional</w:t>
        </w:r>
      </w:hyperlink>
    </w:p>
    <w:p>
      <w:pPr>
        <w:pStyle w:val="Heading1"/>
      </w:pPr>
      <w:bookmarkStart w:id="21" w:name="example-of-design-professional-job-description"/>
      <w:r>
        <w:t xml:space="preserve">Example of Design Professional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design professional.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-professional"/>
      <w:r>
        <w:t xml:space="preserve">Responsibilities for design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process flows, information and content architecture, wireframes and interactive prototypes</w:t>
      </w:r>
    </w:p>
    <w:p>
      <w:pPr>
        <w:pStyle w:val="Compact"/>
        <w:numPr>
          <w:numId w:val="1001"/>
          <w:ilvl w:val="0"/>
        </w:numPr>
      </w:pPr>
      <w:r>
        <w:t xml:space="preserve">Present research, wireframes, prototypes and designs to stakeholders for review</w:t>
      </w:r>
    </w:p>
    <w:p>
      <w:pPr>
        <w:pStyle w:val="Compact"/>
        <w:numPr>
          <w:numId w:val="1001"/>
          <w:ilvl w:val="0"/>
        </w:numPr>
      </w:pPr>
      <w:r>
        <w:t xml:space="preserve">Travel to onsite locations to conduct user research</w:t>
      </w:r>
    </w:p>
    <w:p>
      <w:pPr>
        <w:pStyle w:val="Compact"/>
        <w:numPr>
          <w:numId w:val="1001"/>
          <w:ilvl w:val="0"/>
        </w:numPr>
      </w:pPr>
      <w:r>
        <w:t xml:space="preserve">Work within the in-house technology and product team to define interactive experiences within PIB and its network of digital products</w:t>
      </w:r>
    </w:p>
    <w:p>
      <w:pPr>
        <w:pStyle w:val="Compact"/>
        <w:numPr>
          <w:numId w:val="1001"/>
          <w:ilvl w:val="0"/>
        </w:numPr>
      </w:pPr>
      <w:r>
        <w:t xml:space="preserve">Keep the team engaged, challenged and motivated by helping establish individual short and long term goals</w:t>
      </w:r>
    </w:p>
    <w:p>
      <w:pPr>
        <w:pStyle w:val="Compact"/>
        <w:numPr>
          <w:numId w:val="1001"/>
          <w:ilvl w:val="0"/>
        </w:numPr>
      </w:pPr>
      <w:r>
        <w:t xml:space="preserve">Work closely with product managers, engineers and business stakeholders to implement and deliver final products</w:t>
      </w:r>
    </w:p>
    <w:p>
      <w:pPr>
        <w:pStyle w:val="Compact"/>
        <w:numPr>
          <w:numId w:val="1001"/>
          <w:ilvl w:val="0"/>
        </w:numPr>
      </w:pPr>
      <w:r>
        <w:t xml:space="preserve">Further develop and help implement the PIB design language system</w:t>
      </w:r>
    </w:p>
    <w:p>
      <w:pPr>
        <w:pStyle w:val="Compact"/>
        <w:numPr>
          <w:numId w:val="1001"/>
          <w:ilvl w:val="0"/>
        </w:numPr>
      </w:pPr>
      <w:r>
        <w:t xml:space="preserve">Ensure a consistent user experience, aesthetic voice and high level of quality in every web or mobile product PIB designs</w:t>
      </w:r>
    </w:p>
    <w:p>
      <w:pPr>
        <w:pStyle w:val="Compact"/>
        <w:numPr>
          <w:numId w:val="1001"/>
          <w:ilvl w:val="0"/>
        </w:numPr>
      </w:pPr>
      <w:r>
        <w:t xml:space="preserve">Evangelize best UI practices to other designers, engineers, and product managers</w:t>
      </w:r>
    </w:p>
    <w:p>
      <w:pPr>
        <w:pStyle w:val="Compact"/>
        <w:numPr>
          <w:numId w:val="1001"/>
          <w:ilvl w:val="0"/>
        </w:numPr>
      </w:pPr>
      <w:r>
        <w:t xml:space="preserve">Work with our UX designers to observe, and analyze usability studies</w:t>
      </w:r>
    </w:p>
    <w:p>
      <w:pPr>
        <w:pStyle w:val="Heading2"/>
      </w:pPr>
      <w:bookmarkStart w:id="23" w:name="qualifications-for-design-professional"/>
      <w:r>
        <w:t xml:space="preserve">Qualifications for design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Revision control systems (Subversion, branching and merging)</w:t>
      </w:r>
    </w:p>
    <w:p>
      <w:pPr>
        <w:pStyle w:val="Compact"/>
        <w:numPr>
          <w:numId w:val="1002"/>
          <w:ilvl w:val="0"/>
        </w:numPr>
      </w:pPr>
      <w:r>
        <w:t xml:space="preserve">Can build software from source</w:t>
      </w:r>
    </w:p>
    <w:p>
      <w:pPr>
        <w:pStyle w:val="Compact"/>
        <w:numPr>
          <w:numId w:val="1002"/>
          <w:ilvl w:val="0"/>
        </w:numPr>
      </w:pPr>
      <w:r>
        <w:t xml:space="preserve">Suse Linux Enterprise Server</w:t>
      </w:r>
    </w:p>
    <w:p>
      <w:pPr>
        <w:pStyle w:val="Compact"/>
        <w:numPr>
          <w:numId w:val="1002"/>
          <w:ilvl w:val="0"/>
        </w:numPr>
      </w:pPr>
      <w:r>
        <w:t xml:space="preserve">Experience with software development life cycle and change management in large enterprises (beneficial)</w:t>
      </w:r>
    </w:p>
    <w:p>
      <w:pPr>
        <w:pStyle w:val="Compact"/>
        <w:numPr>
          <w:numId w:val="1002"/>
          <w:ilvl w:val="0"/>
        </w:numPr>
      </w:pPr>
      <w:r>
        <w:t xml:space="preserve">Experience with a system automation frameworks (beneficial)</w:t>
      </w:r>
    </w:p>
    <w:p>
      <w:pPr>
        <w:pStyle w:val="Compact"/>
        <w:numPr>
          <w:numId w:val="1002"/>
          <w:ilvl w:val="0"/>
        </w:numPr>
      </w:pPr>
      <w:r>
        <w:t xml:space="preserve">You have experience (at scale) helping adults learn new ways of teaching and adopt new behaviors (whether you call it professional development, training, or something else)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2021-10-28T18:35:53Z</dcterms:created>
  <dcterms:modified xsi:type="dcterms:W3CDTF">2021-10-28T18:35:53Z</dcterms:modified>
</cp:coreProperties>
</file>