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https://www.velvetjobs.com/job-descriptions/design-drafter</w:t>
        </w:r>
      </w:hyperlink>
    </w:p>
    <w:p>
      <w:pPr>
        <w:pStyle w:val="Heading1"/>
      </w:pPr>
      <w:bookmarkStart w:id="21" w:name="example-of-design-drafter-job-description"/>
      <w:r>
        <w:t xml:space="preserve">Example of Design Drafter Job Description</w:t>
      </w:r>
      <w:bookmarkEnd w:id="21"/>
    </w:p>
    <w:p>
      <w:pPr>
        <w:pStyle w:val="Compact"/>
      </w:pPr>
      <w:r>
        <w:t xml:space="preserve">Our innovative and growing company is looking to fill the role of design drafter. To join our growing team, please review the list of responsibilities and qualifications.</w:t>
      </w:r>
    </w:p>
    <w:p>
      <w:pPr>
        <w:pStyle w:val="Heading2"/>
      </w:pPr>
      <w:bookmarkStart w:id="22" w:name="responsibilities-for-design-drafter"/>
      <w:r>
        <w:t xml:space="preserve">Responsibilities for design drafter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verifying architectural drawings for accuracy</w:t>
      </w:r>
    </w:p>
    <w:p>
      <w:pPr>
        <w:pStyle w:val="Compact"/>
        <w:numPr>
          <w:numId w:val="1001"/>
          <w:ilvl w:val="0"/>
        </w:numPr>
      </w:pPr>
      <w:r>
        <w:t xml:space="preserve">Coordinate with project team by utilizing the Project Database</w:t>
      </w:r>
    </w:p>
    <w:p>
      <w:pPr>
        <w:pStyle w:val="Compact"/>
        <w:numPr>
          <w:numId w:val="1001"/>
          <w:ilvl w:val="0"/>
        </w:numPr>
      </w:pPr>
      <w:r>
        <w:t xml:space="preserve">Makes engineering computations, writes specifications and makes adjustments in drawings or specifications</w:t>
      </w:r>
    </w:p>
    <w:p>
      <w:pPr>
        <w:pStyle w:val="Compact"/>
        <w:numPr>
          <w:numId w:val="1001"/>
          <w:ilvl w:val="0"/>
        </w:numPr>
      </w:pPr>
      <w:r>
        <w:t xml:space="preserve">Defines and prepares illustrations, posters and layouts for technical publications, presentations, briefings and displays including customer regulations and pamphlets</w:t>
      </w:r>
    </w:p>
    <w:p>
      <w:pPr>
        <w:pStyle w:val="Compact"/>
        <w:numPr>
          <w:numId w:val="1001"/>
          <w:ilvl w:val="0"/>
        </w:numPr>
      </w:pPr>
      <w:r>
        <w:t xml:space="preserve">Provides frequent, significant support to other teams and suppliers</w:t>
      </w:r>
    </w:p>
    <w:p>
      <w:pPr>
        <w:pStyle w:val="Compact"/>
        <w:numPr>
          <w:numId w:val="1001"/>
          <w:ilvl w:val="0"/>
        </w:numPr>
      </w:pPr>
      <w:r>
        <w:t xml:space="preserve">Supports and provides technical direction on specific work assignments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and/or improvement of new and existing products for design change, cost reductions, warranty improvements, and manufacturability</w:t>
      </w:r>
    </w:p>
    <w:p>
      <w:pPr>
        <w:pStyle w:val="Compact"/>
        <w:numPr>
          <w:numId w:val="1001"/>
          <w:ilvl w:val="0"/>
        </w:numPr>
      </w:pPr>
      <w:r>
        <w:t xml:space="preserve">Assists with evaluation of vendors</w:t>
      </w:r>
    </w:p>
    <w:p>
      <w:pPr>
        <w:pStyle w:val="Compact"/>
        <w:numPr>
          <w:numId w:val="1001"/>
          <w:ilvl w:val="0"/>
        </w:numPr>
      </w:pPr>
      <w:r>
        <w:t xml:space="preserve">Defines and/or interprets electrical wiring and control requirements for products</w:t>
      </w:r>
    </w:p>
    <w:p>
      <w:pPr>
        <w:pStyle w:val="Compact"/>
        <w:numPr>
          <w:numId w:val="1001"/>
          <w:ilvl w:val="0"/>
        </w:numPr>
      </w:pPr>
      <w:r>
        <w:t xml:space="preserve">Understands and communicates electrical safety standard requirements</w:t>
      </w:r>
    </w:p>
    <w:p>
      <w:pPr>
        <w:pStyle w:val="Heading2"/>
      </w:pPr>
      <w:bookmarkStart w:id="23" w:name="qualifications-for-design-drafter"/>
      <w:r>
        <w:t xml:space="preserve">Qualifications for design drafter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SolidWorks a necessity</w:t>
      </w:r>
    </w:p>
    <w:p>
      <w:pPr>
        <w:pStyle w:val="Compact"/>
        <w:numPr>
          <w:numId w:val="1002"/>
          <w:ilvl w:val="0"/>
        </w:numPr>
      </w:pPr>
      <w:r>
        <w:t xml:space="preserve">Knowledge of solid modeling and capable of breaking down models preparing 2D Product Level drawings with all required functional dimensions and required data</w:t>
      </w:r>
    </w:p>
    <w:p>
      <w:pPr>
        <w:pStyle w:val="Compact"/>
        <w:numPr>
          <w:numId w:val="1002"/>
          <w:ilvl w:val="0"/>
        </w:numPr>
      </w:pPr>
      <w:r>
        <w:t xml:space="preserve">Familiar with Military commodities is desirable</w:t>
      </w:r>
    </w:p>
    <w:p>
      <w:pPr>
        <w:pStyle w:val="Compact"/>
        <w:numPr>
          <w:numId w:val="1002"/>
          <w:ilvl w:val="0"/>
        </w:numPr>
      </w:pPr>
      <w:r>
        <w:t xml:space="preserve">Textile/Fabric Design experience desirable</w:t>
      </w:r>
    </w:p>
    <w:p>
      <w:pPr>
        <w:pStyle w:val="Compact"/>
        <w:numPr>
          <w:numId w:val="1002"/>
          <w:ilvl w:val="0"/>
        </w:numPr>
      </w:pPr>
      <w:r>
        <w:t xml:space="preserve">Transport and/or urban development project experience is a must</w:t>
      </w:r>
    </w:p>
    <w:p>
      <w:pPr>
        <w:pStyle w:val="Compact"/>
        <w:numPr>
          <w:numId w:val="1002"/>
          <w:ilvl w:val="0"/>
        </w:numPr>
      </w:pPr>
      <w:r>
        <w:t xml:space="preserve">Relevant formal qualification such as a Diploma in Civil Design or equivalent and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draf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draf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2021-10-28T12:52:49Z</dcterms:created>
  <dcterms:modified xsi:type="dcterms:W3CDTF">2021-10-28T12:52:49Z</dcterms:modified>
</cp:coreProperties>
</file>