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https://www.velvetjobs.com/job-descriptions/deployment-manager</w:t>
        </w:r>
      </w:hyperlink>
    </w:p>
    <w:p>
      <w:pPr>
        <w:pStyle w:val="Heading1"/>
      </w:pPr>
      <w:bookmarkStart w:id="21" w:name="example-of-deployment-manager-job-description"/>
      <w:r>
        <w:t xml:space="preserve">Example of Deployment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deployment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ployment-manager"/>
      <w:r>
        <w:t xml:space="preserve">Responsibilities for deployment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coordinate IS control test (A/P, treasury, accounting activities)</w:t>
      </w:r>
    </w:p>
    <w:p>
      <w:pPr>
        <w:pStyle w:val="Compact"/>
        <w:numPr>
          <w:numId w:val="1001"/>
          <w:ilvl w:val="0"/>
        </w:numPr>
      </w:pPr>
      <w:r>
        <w:t xml:space="preserve">Ensure the correct application of FX policy (contract, invoicing, hedging)</w:t>
      </w:r>
    </w:p>
    <w:p>
      <w:pPr>
        <w:pStyle w:val="Compact"/>
        <w:numPr>
          <w:numId w:val="1001"/>
          <w:ilvl w:val="0"/>
        </w:numPr>
      </w:pPr>
      <w:r>
        <w:t xml:space="preserve">Training local team to the new way of operating</w:t>
      </w:r>
    </w:p>
    <w:p>
      <w:pPr>
        <w:pStyle w:val="Compact"/>
        <w:numPr>
          <w:numId w:val="1001"/>
          <w:ilvl w:val="0"/>
        </w:numPr>
      </w:pPr>
      <w:r>
        <w:t xml:space="preserve">Coordinate with Internal control the application of key control points</w:t>
      </w:r>
    </w:p>
    <w:p>
      <w:pPr>
        <w:pStyle w:val="Compact"/>
        <w:numPr>
          <w:numId w:val="1001"/>
          <w:ilvl w:val="0"/>
        </w:numPr>
      </w:pPr>
      <w:r>
        <w:t xml:space="preserve">Define and implement pricing mechanism</w:t>
      </w:r>
    </w:p>
    <w:p>
      <w:pPr>
        <w:pStyle w:val="Compact"/>
        <w:numPr>
          <w:numId w:val="1001"/>
          <w:ilvl w:val="0"/>
        </w:numPr>
      </w:pPr>
      <w:r>
        <w:t xml:space="preserve">Serves as liaison between client and the information technology organization consultants during IT and technology consulting projects</w:t>
      </w:r>
    </w:p>
    <w:p>
      <w:pPr>
        <w:pStyle w:val="Compact"/>
        <w:numPr>
          <w:numId w:val="1001"/>
          <w:ilvl w:val="0"/>
        </w:numPr>
      </w:pPr>
      <w:r>
        <w:t xml:space="preserve">Support the site lead on tracking the travel readiness and mission readiness status of all fellow contractor personnel</w:t>
      </w:r>
    </w:p>
    <w:p>
      <w:pPr>
        <w:pStyle w:val="Compact"/>
        <w:numPr>
          <w:numId w:val="1001"/>
          <w:ilvl w:val="0"/>
        </w:numPr>
      </w:pPr>
      <w:r>
        <w:t xml:space="preserve">Assist the site lead with travel planning and travel tracking of fellow contractor personnel</w:t>
      </w:r>
    </w:p>
    <w:p>
      <w:pPr>
        <w:pStyle w:val="Compact"/>
        <w:numPr>
          <w:numId w:val="1001"/>
          <w:ilvl w:val="0"/>
        </w:numPr>
      </w:pPr>
      <w:r>
        <w:t xml:space="preserve">Train a fellow contractor to provide emergency UDM support, with the assistance of other wing UDMs, in the event you are unavailable or on leave</w:t>
      </w:r>
    </w:p>
    <w:p>
      <w:pPr>
        <w:pStyle w:val="Compact"/>
        <w:numPr>
          <w:numId w:val="1001"/>
          <w:ilvl w:val="0"/>
        </w:numPr>
      </w:pPr>
      <w:r>
        <w:t xml:space="preserve">Populate a SharePoint tracking system with copies of contract deliverables</w:t>
      </w:r>
    </w:p>
    <w:p>
      <w:pPr>
        <w:pStyle w:val="Heading2"/>
      </w:pPr>
      <w:bookmarkStart w:id="23" w:name="qualifications-for-deployment-manager"/>
      <w:r>
        <w:t xml:space="preserve">Qualifications for deployment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critical thinking capabilities, effective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Independent, self-managed and results-focused</w:t>
      </w:r>
    </w:p>
    <w:p>
      <w:pPr>
        <w:pStyle w:val="Compact"/>
        <w:numPr>
          <w:numId w:val="1002"/>
          <w:ilvl w:val="0"/>
        </w:numPr>
      </w:pPr>
      <w:r>
        <w:t xml:space="preserve">Strong in decision making and problem solving</w:t>
      </w:r>
    </w:p>
    <w:p>
      <w:pPr>
        <w:pStyle w:val="Compact"/>
        <w:numPr>
          <w:numId w:val="1002"/>
          <w:ilvl w:val="0"/>
        </w:numPr>
      </w:pPr>
      <w:r>
        <w:t xml:space="preserve">Strong analytical focus to be able to identify the right information source</w:t>
      </w:r>
    </w:p>
    <w:p>
      <w:pPr>
        <w:pStyle w:val="Compact"/>
        <w:numPr>
          <w:numId w:val="1002"/>
          <w:ilvl w:val="0"/>
        </w:numPr>
      </w:pPr>
      <w:r>
        <w:t xml:space="preserve">Knowledge of relevant retail universe from similar industries</w:t>
      </w:r>
    </w:p>
    <w:p>
      <w:pPr>
        <w:pStyle w:val="Compact"/>
        <w:numPr>
          <w:numId w:val="1002"/>
          <w:ilvl w:val="0"/>
        </w:numPr>
      </w:pPr>
      <w:r>
        <w:t xml:space="preserve">5 years enterprise remote Retail IT deployment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2021-10-28T18:29:26Z</dcterms:created>
  <dcterms:modified xsi:type="dcterms:W3CDTF">2021-10-28T18:29:26Z</dcterms:modified>
</cp:coreProperties>
</file>