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https://www.velvetjobs.com/job-descriptions/dental-technician</w:t>
        </w:r>
      </w:hyperlink>
    </w:p>
    <w:p>
      <w:pPr>
        <w:pStyle w:val="Heading1"/>
      </w:pPr>
      <w:bookmarkStart w:id="21" w:name="example-of-dental-technician-job-description"/>
      <w:r>
        <w:t xml:space="preserve">Example of Dental Technician Job Description</w:t>
      </w:r>
      <w:bookmarkEnd w:id="21"/>
    </w:p>
    <w:p>
      <w:pPr>
        <w:pStyle w:val="Compact"/>
      </w:pPr>
      <w:r>
        <w:t xml:space="preserve">Our company is growing rapidly and is looking to fill the role of dental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ntal-technician"/>
      <w:r>
        <w:t xml:space="preserve">Responsibilities for dental technician</w:t>
      </w:r>
      <w:bookmarkEnd w:id="22"/>
    </w:p>
    <w:p>
      <w:pPr>
        <w:pStyle w:val="Compact"/>
        <w:numPr>
          <w:numId w:val="1001"/>
          <w:ilvl w:val="0"/>
        </w:numPr>
      </w:pPr>
      <w:r>
        <w:t xml:space="preserve">Providing orientation to others on lab equipment, working procedures and practices</w:t>
      </w:r>
    </w:p>
    <w:p>
      <w:pPr>
        <w:pStyle w:val="Compact"/>
        <w:numPr>
          <w:numId w:val="1001"/>
          <w:ilvl w:val="0"/>
        </w:numPr>
      </w:pPr>
      <w:r>
        <w:t xml:space="preserve">Following strict guidelines for maintenance of the machines</w:t>
      </w:r>
    </w:p>
    <w:p>
      <w:pPr>
        <w:pStyle w:val="Compact"/>
        <w:numPr>
          <w:numId w:val="1001"/>
          <w:ilvl w:val="0"/>
        </w:numPr>
      </w:pPr>
      <w:r>
        <w:t xml:space="preserve">Incoming Digital file QC</w:t>
      </w:r>
    </w:p>
    <w:p>
      <w:pPr>
        <w:pStyle w:val="Compact"/>
        <w:numPr>
          <w:numId w:val="1001"/>
          <w:ilvl w:val="0"/>
        </w:numPr>
      </w:pPr>
      <w:r>
        <w:t xml:space="preserve">Scanning dental models using a 3D scanner</w:t>
      </w:r>
    </w:p>
    <w:p>
      <w:pPr>
        <w:pStyle w:val="Compact"/>
        <w:numPr>
          <w:numId w:val="1001"/>
          <w:ilvl w:val="0"/>
        </w:numPr>
      </w:pPr>
      <w:r>
        <w:t xml:space="preserve">Effectively communicating with the Production Team, and Milling Center Manager, the rest of the CMC team</w:t>
      </w:r>
    </w:p>
    <w:p>
      <w:pPr>
        <w:pStyle w:val="Compact"/>
        <w:numPr>
          <w:numId w:val="1001"/>
          <w:ilvl w:val="0"/>
        </w:numPr>
      </w:pPr>
      <w:r>
        <w:t xml:space="preserve">Troubleshooting day-to-day issues</w:t>
      </w:r>
    </w:p>
    <w:p>
      <w:pPr>
        <w:pStyle w:val="Compact"/>
        <w:numPr>
          <w:numId w:val="1001"/>
          <w:ilvl w:val="0"/>
        </w:numPr>
      </w:pPr>
      <w:r>
        <w:t xml:space="preserve">Organizing and transferring STL files</w:t>
      </w:r>
    </w:p>
    <w:p>
      <w:pPr>
        <w:pStyle w:val="Compact"/>
        <w:numPr>
          <w:numId w:val="1001"/>
          <w:ilvl w:val="0"/>
        </w:numPr>
      </w:pPr>
      <w:r>
        <w:t xml:space="preserve">Nesting digital images of dental restorations into a puck or wax printers</w:t>
      </w:r>
    </w:p>
    <w:p>
      <w:pPr>
        <w:pStyle w:val="Compact"/>
        <w:numPr>
          <w:numId w:val="1001"/>
          <w:ilvl w:val="0"/>
        </w:numPr>
      </w:pPr>
      <w:r>
        <w:t xml:space="preserve">Load and remove pucks into milling machines</w:t>
      </w:r>
    </w:p>
    <w:p>
      <w:pPr>
        <w:pStyle w:val="Compact"/>
        <w:numPr>
          <w:numId w:val="1001"/>
          <w:ilvl w:val="0"/>
        </w:numPr>
      </w:pPr>
      <w:r>
        <w:t xml:space="preserve">Maintenance of the machines</w:t>
      </w:r>
    </w:p>
    <w:p>
      <w:pPr>
        <w:pStyle w:val="Heading2"/>
      </w:pPr>
      <w:bookmarkStart w:id="23" w:name="qualifications-for-dental-technician"/>
      <w:r>
        <w:t xml:space="preserve">Qualifications for dental technician</w:t>
      </w:r>
      <w:bookmarkEnd w:id="23"/>
    </w:p>
    <w:p>
      <w:pPr>
        <w:pStyle w:val="Compact"/>
        <w:numPr>
          <w:numId w:val="1002"/>
          <w:ilvl w:val="0"/>
        </w:numPr>
      </w:pPr>
      <w:r>
        <w:t xml:space="preserve">Knowledge of dental supplies and materials</w:t>
      </w:r>
    </w:p>
    <w:p>
      <w:pPr>
        <w:pStyle w:val="Compact"/>
        <w:numPr>
          <w:numId w:val="1002"/>
          <w:ilvl w:val="0"/>
        </w:numPr>
      </w:pPr>
      <w:r>
        <w:t xml:space="preserve">Experience as an Instructor or delivering training</w:t>
      </w:r>
    </w:p>
    <w:p>
      <w:pPr>
        <w:pStyle w:val="Compact"/>
        <w:numPr>
          <w:numId w:val="1002"/>
          <w:ilvl w:val="0"/>
        </w:numPr>
      </w:pPr>
      <w:r>
        <w:t xml:space="preserve">The ideal candidate will possess a minimum of a High School Diploma or equivalent</w:t>
      </w:r>
    </w:p>
    <w:p>
      <w:pPr>
        <w:pStyle w:val="Compact"/>
        <w:numPr>
          <w:numId w:val="1002"/>
          <w:ilvl w:val="0"/>
        </w:numPr>
      </w:pPr>
      <w:r>
        <w:t xml:space="preserve">Competencies in the areas of customer service, organization, problem-solving, and interpersonal and communication skills are strongly required</w:t>
      </w:r>
    </w:p>
    <w:p>
      <w:pPr>
        <w:pStyle w:val="Compact"/>
        <w:numPr>
          <w:numId w:val="1002"/>
          <w:ilvl w:val="0"/>
        </w:numPr>
      </w:pPr>
      <w:r>
        <w:t xml:space="preserve">Mechanical aptitude with prior experience in the areas of carpentry, plumbing, heating, electricity, and/or electronics is also beneficial</w:t>
      </w:r>
    </w:p>
    <w:p>
      <w:pPr>
        <w:pStyle w:val="Compact"/>
        <w:numPr>
          <w:numId w:val="1002"/>
          <w:ilvl w:val="0"/>
        </w:numPr>
      </w:pPr>
      <w:r>
        <w:t xml:space="preserve">Competencies in the areas of customer service, organization, problem-solving, and interpersonal and communication skills are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ntal-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ntal-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2021-10-28T18:31:22Z</dcterms:created>
  <dcterms:modified xsi:type="dcterms:W3CDTF">2021-10-28T18:31:22Z</dcterms:modified>
</cp:coreProperties>
</file>