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https://www.velvetjobs.com/job-descriptions/dental-technician</w:t>
        </w:r>
      </w:hyperlink>
    </w:p>
    <w:p>
      <w:pPr>
        <w:pStyle w:val="Heading1"/>
      </w:pPr>
      <w:bookmarkStart w:id="21" w:name="example-of-dental-technician-job-description"/>
      <w:r>
        <w:t xml:space="preserve">Example of Dental Technician Job Description</w:t>
      </w:r>
      <w:bookmarkEnd w:id="21"/>
    </w:p>
    <w:p>
      <w:pPr>
        <w:pStyle w:val="Compact"/>
      </w:pPr>
      <w:r>
        <w:t xml:space="preserve">Our growing company is hiring for a dental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ntal-technician"/>
      <w:r>
        <w:t xml:space="preserve">Responsibilities for dental technician</w:t>
      </w:r>
      <w:bookmarkEnd w:id="22"/>
    </w:p>
    <w:p>
      <w:pPr>
        <w:pStyle w:val="Compact"/>
        <w:numPr>
          <w:numId w:val="1001"/>
          <w:ilvl w:val="0"/>
        </w:numPr>
      </w:pPr>
      <w:r>
        <w:t xml:space="preserve">Investigate and analysis specific issues within fixed and removable prosthodontics, creating recommendation reports and record and perform detailed analysis on data</w:t>
      </w:r>
    </w:p>
    <w:p>
      <w:pPr>
        <w:pStyle w:val="Compact"/>
        <w:numPr>
          <w:numId w:val="1001"/>
          <w:ilvl w:val="0"/>
        </w:numPr>
      </w:pPr>
      <w:r>
        <w:t xml:space="preserve">Ensure that the provision of the fixed and removable prosthodontics teaching is delivered to the institution, proactively changing the delivery according to customer requirements</w:t>
      </w:r>
    </w:p>
    <w:p>
      <w:pPr>
        <w:pStyle w:val="Compact"/>
        <w:numPr>
          <w:numId w:val="1001"/>
          <w:ilvl w:val="0"/>
        </w:numPr>
      </w:pPr>
      <w:r>
        <w:t xml:space="preserve">Instruct and guide other employees across the University within fixed and removable prosthodontics as required</w:t>
      </w:r>
    </w:p>
    <w:p>
      <w:pPr>
        <w:pStyle w:val="Compact"/>
        <w:numPr>
          <w:numId w:val="1001"/>
          <w:ilvl w:val="0"/>
        </w:numPr>
      </w:pPr>
      <w:r>
        <w:t xml:space="preserve">Develop and deliver training within fixed and removable prosthodontics including training students in the use of equipment for the support of their patient’s treatment planning</w:t>
      </w:r>
    </w:p>
    <w:p>
      <w:pPr>
        <w:pStyle w:val="Compact"/>
        <w:numPr>
          <w:numId w:val="1001"/>
          <w:ilvl w:val="0"/>
        </w:numPr>
      </w:pPr>
      <w:r>
        <w:t xml:space="preserve">Set up teaching material and apparatus, assisting students and staff</w:t>
      </w:r>
    </w:p>
    <w:p>
      <w:pPr>
        <w:pStyle w:val="Compact"/>
        <w:numPr>
          <w:numId w:val="1001"/>
          <w:ilvl w:val="0"/>
        </w:numPr>
      </w:pPr>
      <w:r>
        <w:t xml:space="preserve">Support and assist specific research project teams on an occasional basis to accomplish key objectives</w:t>
      </w:r>
    </w:p>
    <w:p>
      <w:pPr>
        <w:pStyle w:val="Compact"/>
        <w:numPr>
          <w:numId w:val="1001"/>
          <w:ilvl w:val="0"/>
        </w:numPr>
      </w:pPr>
      <w:r>
        <w:t xml:space="preserve">Develop/design and/or coordinate presentations of teaching modules involving high-tech equipment</w:t>
      </w:r>
    </w:p>
    <w:p>
      <w:pPr>
        <w:pStyle w:val="Compact"/>
        <w:numPr>
          <w:numId w:val="1001"/>
          <w:ilvl w:val="0"/>
        </w:numPr>
      </w:pPr>
      <w:r>
        <w:t xml:space="preserve">Perform final preparations required for sprue removal, polishing, and completion of sintered units for shipment or stain and glazing needs</w:t>
      </w:r>
    </w:p>
    <w:p>
      <w:pPr>
        <w:pStyle w:val="Compact"/>
        <w:numPr>
          <w:numId w:val="1001"/>
          <w:ilvl w:val="0"/>
        </w:numPr>
      </w:pPr>
      <w:r>
        <w:t xml:space="preserve">Read and understand Rx as provided by laboratory, dental facilities, and/ or dentist and recognize physical issues with sintered units (cracks, chips, incomplete sintering, shade problems)</w:t>
      </w:r>
    </w:p>
    <w:p>
      <w:pPr>
        <w:pStyle w:val="Compact"/>
        <w:numPr>
          <w:numId w:val="1001"/>
          <w:ilvl w:val="0"/>
        </w:numPr>
      </w:pPr>
      <w:r>
        <w:t xml:space="preserve">Perform fine metallic finishing as needed (burr removal, polishing, hand filing as required)</w:t>
      </w:r>
    </w:p>
    <w:p>
      <w:pPr>
        <w:pStyle w:val="Heading2"/>
      </w:pPr>
      <w:bookmarkStart w:id="23" w:name="qualifications-for-dental-technician"/>
      <w:r>
        <w:t xml:space="preserve">Qualifications for dental technician</w:t>
      </w:r>
      <w:bookmarkEnd w:id="23"/>
    </w:p>
    <w:p>
      <w:pPr>
        <w:pStyle w:val="Compact"/>
        <w:numPr>
          <w:numId w:val="1002"/>
          <w:ilvl w:val="0"/>
        </w:numPr>
      </w:pPr>
      <w:r>
        <w:t xml:space="preserve">Developed a great understanding of process to buff out dental aligners</w:t>
      </w:r>
    </w:p>
    <w:p>
      <w:pPr>
        <w:pStyle w:val="Compact"/>
        <w:numPr>
          <w:numId w:val="1002"/>
          <w:ilvl w:val="0"/>
        </w:numPr>
      </w:pPr>
      <w:r>
        <w:t xml:space="preserve">Read prescriptions or specifications, and examine models and impressions, in order to determine the design of dental products to be constructed</w:t>
      </w:r>
    </w:p>
    <w:p>
      <w:pPr>
        <w:pStyle w:val="Compact"/>
        <w:numPr>
          <w:numId w:val="1002"/>
          <w:ilvl w:val="0"/>
        </w:numPr>
      </w:pPr>
      <w:r>
        <w:t xml:space="preserve">Minimum 2 years of experience with Microsoft Office Suite (PowerPoint, Word, Excel)</w:t>
      </w:r>
    </w:p>
    <w:p>
      <w:pPr>
        <w:pStyle w:val="Compact"/>
        <w:numPr>
          <w:numId w:val="1002"/>
          <w:ilvl w:val="0"/>
        </w:numPr>
      </w:pPr>
      <w:r>
        <w:t xml:space="preserve">This position requires eligibility for certification in dental laboratory technology</w:t>
      </w:r>
    </w:p>
    <w:p>
      <w:pPr>
        <w:pStyle w:val="Compact"/>
        <w:numPr>
          <w:numId w:val="1002"/>
          <w:ilvl w:val="0"/>
        </w:numPr>
      </w:pPr>
      <w:r>
        <w:t xml:space="preserve">Familiarity or experience in dental laboratory support</w:t>
      </w:r>
    </w:p>
    <w:p>
      <w:pPr>
        <w:pStyle w:val="Compact"/>
        <w:numPr>
          <w:numId w:val="1002"/>
          <w:ilvl w:val="0"/>
        </w:numPr>
      </w:pPr>
      <w:r>
        <w:t xml:space="preserve">Technical and broad-based knowledge or familiarity of dentistry and dental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2021-10-28T12:49:01Z</dcterms:created>
  <dcterms:modified xsi:type="dcterms:W3CDTF">2021-10-28T12:49:01Z</dcterms:modified>
</cp:coreProperties>
</file>