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https://www.velvetjobs.com/job-descriptions/demand-planning</w:t>
        </w:r>
      </w:hyperlink>
    </w:p>
    <w:p>
      <w:pPr>
        <w:pStyle w:val="Heading1"/>
      </w:pPr>
      <w:bookmarkStart w:id="21" w:name="example-of-demand-planning-job-description"/>
      <w:r>
        <w:t xml:space="preserve">Example of Demand Planning Job Description</w:t>
      </w:r>
      <w:bookmarkEnd w:id="21"/>
    </w:p>
    <w:p>
      <w:pPr>
        <w:pStyle w:val="Compact"/>
      </w:pPr>
      <w:r>
        <w:t xml:space="preserve">Our growing company is looking to fill the role of demand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mand-planning"/>
      <w:r>
        <w:t xml:space="preserve">Responsibilities for demand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ownership of monitoring on-site inventory, shipping documentation, commercial invoices and monitoring the internal database to ensure synergy of all processes</w:t>
      </w:r>
    </w:p>
    <w:p>
      <w:pPr>
        <w:pStyle w:val="Compact"/>
        <w:numPr>
          <w:numId w:val="1001"/>
          <w:ilvl w:val="0"/>
        </w:numPr>
      </w:pPr>
      <w:r>
        <w:t xml:space="preserve">Create data queries and reports</w:t>
      </w:r>
    </w:p>
    <w:p>
      <w:pPr>
        <w:pStyle w:val="Compact"/>
        <w:numPr>
          <w:numId w:val="1001"/>
          <w:ilvl w:val="0"/>
        </w:numPr>
      </w:pPr>
      <w:r>
        <w:t xml:space="preserve">Ad Hoc research as necessary</w:t>
      </w:r>
    </w:p>
    <w:p>
      <w:pPr>
        <w:pStyle w:val="Compact"/>
        <w:numPr>
          <w:numId w:val="1001"/>
          <w:ilvl w:val="0"/>
        </w:numPr>
      </w:pPr>
      <w:r>
        <w:t xml:space="preserve">Analyzes changes to key business drivers and shapes those findings into a meaningful business story to drive decision making</w:t>
      </w:r>
    </w:p>
    <w:p>
      <w:pPr>
        <w:pStyle w:val="Compact"/>
        <w:numPr>
          <w:numId w:val="1001"/>
          <w:ilvl w:val="0"/>
        </w:numPr>
      </w:pPr>
      <w:r>
        <w:t xml:space="preserve">Maintains forecast accuracy metrics at various levels from product family to individual SKU and takes action to drive continuous improvement at all levels of the forecast</w:t>
      </w:r>
    </w:p>
    <w:p>
      <w:pPr>
        <w:pStyle w:val="Compact"/>
        <w:numPr>
          <w:numId w:val="1001"/>
          <w:ilvl w:val="0"/>
        </w:numPr>
      </w:pPr>
      <w:r>
        <w:t xml:space="preserve">Develops accountability for demand management through performance measures and provides feedback to the participants in the process</w:t>
      </w:r>
    </w:p>
    <w:p>
      <w:pPr>
        <w:pStyle w:val="Compact"/>
        <w:numPr>
          <w:numId w:val="1001"/>
          <w:ilvl w:val="0"/>
        </w:numPr>
      </w:pPr>
      <w:r>
        <w:t xml:space="preserve">Owns SIOP KPI’s and drives accountability to process maturity through cross-functional teams</w:t>
      </w:r>
    </w:p>
    <w:p>
      <w:pPr>
        <w:pStyle w:val="Compact"/>
        <w:numPr>
          <w:numId w:val="1001"/>
          <w:ilvl w:val="0"/>
        </w:numPr>
      </w:pPr>
      <w:r>
        <w:t xml:space="preserve">Collaborates with Materials Management and Operations to achieve division goals for inventory, excess and obsolete reduction initiatives, and customer on time delivery</w:t>
      </w:r>
    </w:p>
    <w:p>
      <w:pPr>
        <w:pStyle w:val="Compact"/>
        <w:numPr>
          <w:numId w:val="1001"/>
          <w:ilvl w:val="0"/>
        </w:numPr>
      </w:pPr>
      <w:r>
        <w:t xml:space="preserve">Enter orders for intercompany transfers in ERP system</w:t>
      </w:r>
    </w:p>
    <w:p>
      <w:pPr>
        <w:pStyle w:val="Compact"/>
        <w:numPr>
          <w:numId w:val="1001"/>
          <w:ilvl w:val="0"/>
        </w:numPr>
      </w:pPr>
      <w:r>
        <w:t xml:space="preserve">Enter consignment and monthly bill orders in ERP system</w:t>
      </w:r>
    </w:p>
    <w:p>
      <w:pPr>
        <w:pStyle w:val="Heading2"/>
      </w:pPr>
      <w:bookmarkStart w:id="23" w:name="qualifications-for-demand-planning"/>
      <w:r>
        <w:t xml:space="preserve">Qualifications for demand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familiarity with an SAP operating environment, MRP and E-procurement knowledge a plus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explain forecast at multiple levels category, brand, segment, SKU, Account</w:t>
      </w:r>
    </w:p>
    <w:p>
      <w:pPr>
        <w:pStyle w:val="Compact"/>
        <w:numPr>
          <w:numId w:val="1002"/>
          <w:ilvl w:val="0"/>
        </w:numPr>
      </w:pPr>
      <w:r>
        <w:t xml:space="preserve">Partner with cross functionally with commercial to generate baseline and promotional forecasts with high accuracy across relevant categories</w:t>
      </w:r>
    </w:p>
    <w:p>
      <w:pPr>
        <w:pStyle w:val="Compact"/>
        <w:numPr>
          <w:numId w:val="1002"/>
          <w:ilvl w:val="0"/>
        </w:numPr>
      </w:pPr>
      <w:r>
        <w:t xml:space="preserve">Challenge Sales/Marketing input to forecast and ensure that the volume and value forecast are aligned, understood and agreed across all business units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systems (Excel, Access)</w:t>
      </w:r>
    </w:p>
    <w:p>
      <w:pPr>
        <w:pStyle w:val="Compact"/>
        <w:numPr>
          <w:numId w:val="1002"/>
          <w:ilvl w:val="0"/>
        </w:numPr>
      </w:pPr>
      <w:r>
        <w:t xml:space="preserve">A high level understanding of the product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2021-10-28T18:39:32Z</dcterms:created>
  <dcterms:modified xsi:type="dcterms:W3CDTF">2021-10-28T18:39:32Z</dcterms:modified>
</cp:coreProperties>
</file>