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https://www.velvetjobs.com/job-descriptions/demand-manager</w:t>
        </w:r>
      </w:hyperlink>
    </w:p>
    <w:p>
      <w:pPr>
        <w:pStyle w:val="Heading1"/>
      </w:pPr>
      <w:bookmarkStart w:id="21" w:name="example-of-demand-manager-job-description"/>
      <w:r>
        <w:t xml:space="preserve">Example of Demand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demand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mand-manager"/>
      <w:r>
        <w:t xml:space="preserve">Responsibilities for demand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On a regular basis, reviewing incoming demand for part numbers, across all programs, to ensure accuracy</w:t>
      </w:r>
    </w:p>
    <w:p>
      <w:pPr>
        <w:pStyle w:val="Compact"/>
        <w:numPr>
          <w:numId w:val="1001"/>
          <w:ilvl w:val="0"/>
        </w:numPr>
      </w:pPr>
      <w:r>
        <w:t xml:space="preserve">Forecasting System Development and Maintenance</w:t>
      </w:r>
    </w:p>
    <w:p>
      <w:pPr>
        <w:pStyle w:val="Compact"/>
        <w:numPr>
          <w:numId w:val="1001"/>
          <w:ilvl w:val="0"/>
        </w:numPr>
      </w:pPr>
      <w:r>
        <w:t xml:space="preserve">Coordinate collaboration between Sales &amp; Marketing to build on and agree the consensus sales forecast</w:t>
      </w:r>
    </w:p>
    <w:p>
      <w:pPr>
        <w:pStyle w:val="Compact"/>
        <w:numPr>
          <w:numId w:val="1001"/>
          <w:ilvl w:val="0"/>
        </w:numPr>
      </w:pPr>
      <w:r>
        <w:t xml:space="preserve">Support forecast alignment to Drivers and Assumptions (DnA)</w:t>
      </w:r>
    </w:p>
    <w:p>
      <w:pPr>
        <w:pStyle w:val="Compact"/>
        <w:numPr>
          <w:numId w:val="1001"/>
          <w:ilvl w:val="0"/>
        </w:numPr>
      </w:pPr>
      <w:r>
        <w:t xml:space="preserve">Review constraints and facilitate creation of Constrained Sales Plan</w:t>
      </w:r>
    </w:p>
    <w:p>
      <w:pPr>
        <w:pStyle w:val="Compact"/>
        <w:numPr>
          <w:numId w:val="1001"/>
          <w:ilvl w:val="0"/>
        </w:numPr>
      </w:pPr>
      <w:r>
        <w:t xml:space="preserve">Create &amp; execute against a robust test &amp; learn plan that is grounded in customer insights &amp; data, with the goal of driving traffic &amp; improving conversion rates</w:t>
      </w:r>
    </w:p>
    <w:p>
      <w:pPr>
        <w:pStyle w:val="Compact"/>
        <w:numPr>
          <w:numId w:val="1001"/>
          <w:ilvl w:val="0"/>
        </w:numPr>
      </w:pPr>
      <w:r>
        <w:t xml:space="preserve">Running the formal demand review meeting to compare stakeholder view points and ensure a consensus forecast is reached</w:t>
      </w:r>
    </w:p>
    <w:p>
      <w:pPr>
        <w:pStyle w:val="Compact"/>
        <w:numPr>
          <w:numId w:val="1001"/>
          <w:ilvl w:val="0"/>
        </w:numPr>
      </w:pPr>
      <w:r>
        <w:t xml:space="preserve">Communicating the consensus forecast within the organization in a logical, easy to understand manner</w:t>
      </w:r>
    </w:p>
    <w:p>
      <w:pPr>
        <w:pStyle w:val="Compact"/>
        <w:numPr>
          <w:numId w:val="1001"/>
          <w:ilvl w:val="0"/>
        </w:numPr>
      </w:pPr>
      <w:r>
        <w:t xml:space="preserve">Work collaboratively with our Supply Team to expedite/reschedule orders based on changes in demand</w:t>
      </w:r>
    </w:p>
    <w:p>
      <w:pPr>
        <w:pStyle w:val="Compact"/>
        <w:numPr>
          <w:numId w:val="1001"/>
          <w:ilvl w:val="0"/>
        </w:numPr>
      </w:pPr>
      <w:r>
        <w:t xml:space="preserve">Prepares forecast inputs into the key Core Commercial Cycle (CCC) meetings, including Demand Review Meetings, feeding through to Supply Review and regional S&amp;OP Meetings, and participates to LOC Demand Review Meetings to represent both own and all Therapies</w:t>
      </w:r>
    </w:p>
    <w:p>
      <w:pPr>
        <w:pStyle w:val="Heading2"/>
      </w:pPr>
      <w:bookmarkStart w:id="23" w:name="qualifications-for-demand-manager"/>
      <w:r>
        <w:t xml:space="preserve">Qualifications for demand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year experience in supporting applications in a production environment</w:t>
      </w:r>
    </w:p>
    <w:p>
      <w:pPr>
        <w:pStyle w:val="Compact"/>
        <w:numPr>
          <w:numId w:val="1002"/>
          <w:ilvl w:val="0"/>
        </w:numPr>
      </w:pPr>
      <w:r>
        <w:t xml:space="preserve">Knowledge of Confluence Jira, Wiki</w:t>
      </w:r>
    </w:p>
    <w:p>
      <w:pPr>
        <w:pStyle w:val="Compact"/>
        <w:numPr>
          <w:numId w:val="1002"/>
          <w:ilvl w:val="0"/>
        </w:numPr>
      </w:pPr>
      <w:r>
        <w:t xml:space="preserve">Forecasting/planning experience is required (preferably with Logility or other forecasting tool)</w:t>
      </w:r>
    </w:p>
    <w:p>
      <w:pPr>
        <w:pStyle w:val="Compact"/>
        <w:numPr>
          <w:numId w:val="1002"/>
          <w:ilvl w:val="0"/>
        </w:numPr>
      </w:pPr>
      <w:r>
        <w:t xml:space="preserve">Responsible for completing the processing of Requisitions and having the proper approvals independently with minimal supervisions</w:t>
      </w:r>
    </w:p>
    <w:p>
      <w:pPr>
        <w:pStyle w:val="Compact"/>
        <w:numPr>
          <w:numId w:val="1002"/>
          <w:ilvl w:val="0"/>
        </w:numPr>
      </w:pPr>
      <w:r>
        <w:t xml:space="preserve">Work on achieving savings by conducting negotiations with suppliers without any supervision</w:t>
      </w:r>
    </w:p>
    <w:p>
      <w:pPr>
        <w:pStyle w:val="Compact"/>
        <w:numPr>
          <w:numId w:val="1002"/>
          <w:ilvl w:val="0"/>
        </w:numPr>
      </w:pPr>
      <w:r>
        <w:t xml:space="preserve">Responsible for delivering on the assign savings and performance goals, which include identif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2021-10-28T18:29:30Z</dcterms:created>
  <dcterms:modified xsi:type="dcterms:W3CDTF">2021-10-28T18:29:30Z</dcterms:modified>
</cp:coreProperties>
</file>