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https://www.velvetjobs.com/job-descriptions/delivery-project-manager</w:t>
        </w:r>
      </w:hyperlink>
    </w:p>
    <w:p>
      <w:pPr>
        <w:pStyle w:val="Heading1"/>
      </w:pPr>
      <w:bookmarkStart w:id="21" w:name="example-of-delivery-project-manager-job-description"/>
      <w:r>
        <w:t xml:space="preserve">Example of Delivery Project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delivery project manager. To join our growing team, please review the list of responsibilities and qualifications.</w:t>
      </w:r>
    </w:p>
    <w:p>
      <w:pPr>
        <w:pStyle w:val="Heading2"/>
      </w:pPr>
      <w:bookmarkStart w:id="22" w:name="responsibilities-for-delivery-project-manager"/>
      <w:r>
        <w:t xml:space="preserve">Responsibilities for delivery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 lessons learned, utilizing this knowledge throughout current and future projects, including supporting project closure and the Business Case ROI closure processes</w:t>
      </w:r>
    </w:p>
    <w:p>
      <w:pPr>
        <w:pStyle w:val="Compact"/>
        <w:numPr>
          <w:numId w:val="1001"/>
          <w:ilvl w:val="0"/>
        </w:numPr>
      </w:pPr>
      <w:r>
        <w:t xml:space="preserve">Assist in the onboarding of new PMs, ensuring they know who to go to for what and when</w:t>
      </w:r>
    </w:p>
    <w:p>
      <w:pPr>
        <w:pStyle w:val="Compact"/>
        <w:numPr>
          <w:numId w:val="1001"/>
          <w:ilvl w:val="0"/>
        </w:numPr>
      </w:pPr>
      <w:r>
        <w:t xml:space="preserve">Provide feedback to the PPM Centre of Excellence (PPM CoE) and PMO on potential areas for improvement</w:t>
      </w:r>
    </w:p>
    <w:p>
      <w:pPr>
        <w:pStyle w:val="Compact"/>
        <w:numPr>
          <w:numId w:val="1001"/>
          <w:ilvl w:val="0"/>
        </w:numPr>
      </w:pPr>
      <w:r>
        <w:t xml:space="preserve">Manage projects at a Senior IT Project Manager level, schedule permitting, accountable for the overall execution of project processes and deliverables in-line with the project plan, including planning, financial, communication, stakeholder, risk and issue, and scope management</w:t>
      </w:r>
    </w:p>
    <w:p>
      <w:pPr>
        <w:pStyle w:val="Compact"/>
        <w:numPr>
          <w:numId w:val="1001"/>
          <w:ilvl w:val="0"/>
        </w:numPr>
      </w:pPr>
      <w:r>
        <w:t xml:space="preserve">Projects will vary in size from a few months to several years, involving multiple stakeholders, with manpower teams of 20 or more, with budgets typically ranging from $1M - $5M</w:t>
      </w:r>
    </w:p>
    <w:p>
      <w:pPr>
        <w:pStyle w:val="Compact"/>
        <w:numPr>
          <w:numId w:val="1001"/>
          <w:ilvl w:val="0"/>
        </w:numPr>
      </w:pPr>
      <w:r>
        <w:t xml:space="preserve">Leads the daily calls with the stakeholders to drive collaboration activities across multiple roles and varying expertise – both early and throughout the delivery process to proactively address challenges that may impact the timely delivery of service</w:t>
      </w:r>
    </w:p>
    <w:p>
      <w:pPr>
        <w:pStyle w:val="Compact"/>
        <w:numPr>
          <w:numId w:val="1001"/>
          <w:ilvl w:val="0"/>
        </w:numPr>
      </w:pPr>
      <w:r>
        <w:t xml:space="preserve">Ensure high quality of work to standards set on the project while ensuring timely delivery of customer's business requirements within the specific Business initiative/Project</w:t>
      </w:r>
    </w:p>
    <w:p>
      <w:pPr>
        <w:pStyle w:val="Compact"/>
        <w:numPr>
          <w:numId w:val="1001"/>
          <w:ilvl w:val="0"/>
        </w:numPr>
      </w:pPr>
      <w:r>
        <w:t xml:space="preserve">Ensure that teams within his/her Business Initiatives follow defined Quality Strategy and agreed Ways of Working</w:t>
      </w:r>
    </w:p>
    <w:p>
      <w:pPr>
        <w:pStyle w:val="Compact"/>
        <w:numPr>
          <w:numId w:val="1001"/>
          <w:ilvl w:val="0"/>
        </w:numPr>
      </w:pPr>
      <w:r>
        <w:t xml:space="preserve">Maintain and deliver project control documentation and systems through a secured project life cycle</w:t>
      </w:r>
    </w:p>
    <w:p>
      <w:pPr>
        <w:pStyle w:val="Compact"/>
        <w:numPr>
          <w:numId w:val="1001"/>
          <w:ilvl w:val="0"/>
        </w:numPr>
      </w:pPr>
      <w:r>
        <w:t xml:space="preserve">Ensure that all projects are delivered</w:t>
      </w:r>
    </w:p>
    <w:p>
      <w:pPr>
        <w:pStyle w:val="Heading2"/>
      </w:pPr>
      <w:bookmarkStart w:id="23" w:name="qualifications-for-delivery-project-manager"/>
      <w:r>
        <w:t xml:space="preserve">Qualifications for delivery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CPM scheduling and project estimating and scheduling techniques and software</w:t>
      </w:r>
    </w:p>
    <w:p>
      <w:pPr>
        <w:pStyle w:val="Compact"/>
        <w:numPr>
          <w:numId w:val="1002"/>
          <w:ilvl w:val="0"/>
        </w:numPr>
      </w:pPr>
      <w:r>
        <w:t xml:space="preserve">Must have a good understanding of project management techniques and approaches, to applying project controls during project execution</w:t>
      </w:r>
    </w:p>
    <w:p>
      <w:pPr>
        <w:pStyle w:val="Compact"/>
        <w:numPr>
          <w:numId w:val="1002"/>
          <w:ilvl w:val="0"/>
        </w:numPr>
      </w:pPr>
      <w:r>
        <w:t xml:space="preserve">Familiarity with regional utilities in the respective region</w:t>
      </w:r>
    </w:p>
    <w:p>
      <w:pPr>
        <w:pStyle w:val="Compact"/>
        <w:numPr>
          <w:numId w:val="1002"/>
          <w:ilvl w:val="0"/>
        </w:numPr>
      </w:pPr>
      <w:r>
        <w:t xml:space="preserve">Five years of progressively responsible experience providing IT consulting services to clients</w:t>
      </w:r>
    </w:p>
    <w:p>
      <w:pPr>
        <w:pStyle w:val="Compact"/>
        <w:numPr>
          <w:numId w:val="1002"/>
          <w:ilvl w:val="0"/>
        </w:numPr>
      </w:pPr>
      <w:r>
        <w:t xml:space="preserve">Project Professional required with at least 15 years in projects, both in front end and execution phases</w:t>
      </w:r>
    </w:p>
    <w:p>
      <w:pPr>
        <w:pStyle w:val="Compact"/>
        <w:numPr>
          <w:numId w:val="1002"/>
          <w:ilvl w:val="0"/>
        </w:numPr>
      </w:pPr>
      <w:r>
        <w:t xml:space="preserve">Experience in managing project teams and internal and external stake holder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very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very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2021-10-28T18:39:00Z</dcterms:created>
  <dcterms:modified xsi:type="dcterms:W3CDTF">2021-10-28T18:39:00Z</dcterms:modified>
</cp:coreProperties>
</file>