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https://www.velvetjobs.com/job-descriptions/delivery-consultant</w:t>
        </w:r>
      </w:hyperlink>
    </w:p>
    <w:p>
      <w:pPr>
        <w:pStyle w:val="Heading1"/>
      </w:pPr>
      <w:bookmarkStart w:id="21" w:name="example-of-delivery-consultant-job-description"/>
      <w:r>
        <w:t xml:space="preserve">Example of Delivery Consultant Job Description</w:t>
      </w:r>
      <w:bookmarkEnd w:id="21"/>
    </w:p>
    <w:p>
      <w:pPr>
        <w:pStyle w:val="Compact"/>
      </w:pPr>
      <w:r>
        <w:t xml:space="preserve">Our company is growing rapidly and is looking for a delivery consultant. To join our growing team, please review the list of responsibilities and qualifications.</w:t>
      </w:r>
    </w:p>
    <w:p>
      <w:pPr>
        <w:pStyle w:val="Heading2"/>
      </w:pPr>
      <w:bookmarkStart w:id="22" w:name="responsibilities-for-delivery-consultant"/>
      <w:r>
        <w:t xml:space="preserve">Responsibilities for delivery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and follow-up of requests (error messages, questions, enhancement demands) from the customer according to internal procedures</w:t>
      </w:r>
    </w:p>
    <w:p>
      <w:pPr>
        <w:pStyle w:val="Compact"/>
        <w:numPr>
          <w:numId w:val="1001"/>
          <w:ilvl w:val="0"/>
        </w:numPr>
      </w:pPr>
      <w:r>
        <w:t xml:space="preserve">Communication and discussion of the found solution scenarios in an atmosphere of partnership and in co-operation with the customer</w:t>
      </w:r>
    </w:p>
    <w:p>
      <w:pPr>
        <w:pStyle w:val="Compact"/>
        <w:numPr>
          <w:numId w:val="1001"/>
          <w:ilvl w:val="0"/>
        </w:numPr>
      </w:pPr>
      <w:r>
        <w:t xml:space="preserve">Be a source of continuous information to the customers about the corresponding current status</w:t>
      </w:r>
    </w:p>
    <w:p>
      <w:pPr>
        <w:pStyle w:val="Compact"/>
        <w:numPr>
          <w:numId w:val="1001"/>
          <w:ilvl w:val="0"/>
        </w:numPr>
      </w:pPr>
      <w:r>
        <w:t xml:space="preserve">Executing smaller discrete projects, and proactively prospecting for add on consulting services</w:t>
      </w:r>
    </w:p>
    <w:p>
      <w:pPr>
        <w:pStyle w:val="Compact"/>
        <w:numPr>
          <w:numId w:val="1001"/>
          <w:ilvl w:val="0"/>
        </w:numPr>
      </w:pPr>
      <w:r>
        <w:t xml:space="preserve">Coaching new employees</w:t>
      </w:r>
    </w:p>
    <w:p>
      <w:pPr>
        <w:pStyle w:val="Compact"/>
        <w:numPr>
          <w:numId w:val="1001"/>
          <w:ilvl w:val="0"/>
        </w:numPr>
      </w:pPr>
      <w:r>
        <w:t xml:space="preserve">Technical Consultant for technology projects in the Enterprise Resolution Execution Office</w:t>
      </w:r>
    </w:p>
    <w:p>
      <w:pPr>
        <w:pStyle w:val="Compact"/>
        <w:numPr>
          <w:numId w:val="1001"/>
          <w:ilvl w:val="0"/>
        </w:numPr>
      </w:pPr>
      <w:r>
        <w:t xml:space="preserve">Support the collection of empirical data on effective use of MS devices, OS and services, subsequently preparing scholarly manuscripts for public dissemination and use for future decision-making based on solid proof of concept</w:t>
      </w:r>
    </w:p>
    <w:p>
      <w:pPr>
        <w:pStyle w:val="Compact"/>
        <w:numPr>
          <w:numId w:val="1001"/>
          <w:ilvl w:val="0"/>
        </w:numPr>
      </w:pPr>
      <w:r>
        <w:t xml:space="preserve">Providing thoughtful, expert, and creative project leadership, fostering teamwork and a clear understanding of goals, strategies and measures</w:t>
      </w:r>
    </w:p>
    <w:p>
      <w:pPr>
        <w:pStyle w:val="Compact"/>
        <w:numPr>
          <w:numId w:val="1001"/>
          <w:ilvl w:val="0"/>
        </w:numPr>
      </w:pPr>
      <w:r>
        <w:t xml:space="preserve">Expanding opportunities for adaptive/assistive instructional technology to provide individualized opportunities for all learners</w:t>
      </w:r>
    </w:p>
    <w:p>
      <w:pPr>
        <w:pStyle w:val="Compact"/>
        <w:numPr>
          <w:numId w:val="1001"/>
          <w:ilvl w:val="0"/>
        </w:numPr>
      </w:pPr>
      <w:r>
        <w:t xml:space="preserve">Ensuring the process is documented and understood in detail, including upstream and downstream impacts and implications</w:t>
      </w:r>
    </w:p>
    <w:p>
      <w:pPr>
        <w:pStyle w:val="Heading2"/>
      </w:pPr>
      <w:bookmarkStart w:id="23" w:name="qualifications-for-delivery-consultant"/>
      <w:r>
        <w:t xml:space="preserve">Qualifications for delivery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communication skills at different levels of detail</w:t>
      </w:r>
    </w:p>
    <w:p>
      <w:pPr>
        <w:pStyle w:val="Compact"/>
        <w:numPr>
          <w:numId w:val="1002"/>
          <w:ilvl w:val="0"/>
        </w:numPr>
      </w:pPr>
      <w:r>
        <w:t xml:space="preserve">Innovative with strong influencing skills and proven leadership abilities</w:t>
      </w:r>
    </w:p>
    <w:p>
      <w:pPr>
        <w:pStyle w:val="Compact"/>
        <w:numPr>
          <w:numId w:val="1002"/>
          <w:ilvl w:val="0"/>
        </w:numPr>
      </w:pPr>
      <w:r>
        <w:t xml:space="preserve">10+ years’ experience managing Server OS and troubleshooting RHEL and SLES Linux Servers</w:t>
      </w:r>
    </w:p>
    <w:p>
      <w:pPr>
        <w:pStyle w:val="Compact"/>
        <w:numPr>
          <w:numId w:val="1002"/>
          <w:ilvl w:val="0"/>
        </w:numPr>
      </w:pPr>
      <w:r>
        <w:t xml:space="preserve">3+ years of Windows server troubleshooting and management</w:t>
      </w:r>
    </w:p>
    <w:p>
      <w:pPr>
        <w:pStyle w:val="Compact"/>
        <w:numPr>
          <w:numId w:val="1002"/>
          <w:ilvl w:val="0"/>
        </w:numPr>
      </w:pPr>
      <w:r>
        <w:t xml:space="preserve">Knowledgeable with AD objects, OUs, Group Policies, NTFS and share permissions</w:t>
      </w:r>
    </w:p>
    <w:p>
      <w:pPr>
        <w:pStyle w:val="Compact"/>
        <w:numPr>
          <w:numId w:val="1002"/>
          <w:ilvl w:val="0"/>
        </w:numPr>
      </w:pPr>
      <w:r>
        <w:t xml:space="preserve">Supporting Enterprise SAP implementations and basic SAP application and HANA DB working knowledge at OS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2021-10-28T13:36:41Z</dcterms:created>
  <dcterms:modified xsi:type="dcterms:W3CDTF">2021-10-28T13:36:41Z</dcterms:modified>
</cp:coreProperties>
</file>